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6A" w:rsidRPr="0032526A" w:rsidRDefault="0032526A" w:rsidP="0032526A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kern w:val="2"/>
          <w:sz w:val="24"/>
          <w:szCs w:val="24"/>
        </w:rPr>
        <w:t>О</w:t>
      </w: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 xml:space="preserve">бъявление о наборе УЧАСТНИКОВ 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 xml:space="preserve">на СТАЖИРОВКУ </w:t>
      </w: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  <w:lang w:val="en-US"/>
        </w:rPr>
        <w:t>OJT</w:t>
      </w: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br/>
        <w:t>по теме «Кайдзен (логистика)»</w:t>
      </w:r>
    </w:p>
    <w:p w:rsidR="0032526A" w:rsidRPr="0032526A" w:rsidRDefault="0032526A" w:rsidP="0032526A">
      <w:pPr>
        <w:widowControl w:val="0"/>
        <w:tabs>
          <w:tab w:val="center" w:pos="4535"/>
          <w:tab w:val="left" w:pos="7215"/>
        </w:tabs>
        <w:snapToGrid w:val="0"/>
        <w:spacing w:after="0" w:line="240" w:lineRule="auto"/>
        <w:rPr>
          <w:rFonts w:ascii="Times New Roman" w:eastAsia="MS Mincho" w:hAnsi="Times New Roman" w:cs="Times New Roman"/>
          <w:b/>
          <w:caps/>
          <w:color w:val="A6A6A6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ab/>
        <w:t xml:space="preserve"> (ДАЛЬНЕВОСТОЧНАЯ ЧАСТЬ РОССИИ)</w:t>
      </w: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ab/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 xml:space="preserve">в рамках технического содействия России 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>в 201</w:t>
      </w:r>
      <w:r w:rsidRPr="0032526A">
        <w:rPr>
          <w:rFonts w:ascii="Times New Roman" w:eastAsia="MS Mincho" w:hAnsi="Times New Roman" w:cs="Times New Roman" w:hint="eastAsia"/>
          <w:b/>
          <w:caps/>
          <w:kern w:val="2"/>
          <w:sz w:val="24"/>
          <w:szCs w:val="24"/>
        </w:rPr>
        <w:t>7</w:t>
      </w:r>
      <w:r w:rsidRPr="0032526A">
        <w:rPr>
          <w:rFonts w:ascii="Times New Roman" w:eastAsia="MS Mincho" w:hAnsi="Times New Roman" w:cs="Times New Roman"/>
          <w:b/>
          <w:caps/>
          <w:kern w:val="2"/>
          <w:sz w:val="24"/>
          <w:szCs w:val="24"/>
        </w:rPr>
        <w:t xml:space="preserve"> ФИНАНСОВОМ ГОДу 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snapToGrid w:val="0"/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kern w:val="2"/>
          <w:sz w:val="24"/>
          <w:szCs w:val="24"/>
        </w:rPr>
        <w:t xml:space="preserve">Организатор: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Министерство иностранных дел Японии</w:t>
      </w:r>
      <w:r w:rsidRPr="0032526A">
        <w:rPr>
          <w:rFonts w:ascii="Times New Roman" w:eastAsia="MS Mincho" w:hAnsi="Times New Roman" w:cs="Times New Roman"/>
          <w:kern w:val="2"/>
          <w:sz w:val="28"/>
          <w:szCs w:val="28"/>
        </w:rPr>
        <w:br/>
      </w:r>
      <w:r w:rsidRPr="0032526A">
        <w:rPr>
          <w:rFonts w:ascii="Times New Roman" w:eastAsia="MS Mincho" w:hAnsi="Times New Roman" w:cs="Times New Roman"/>
          <w:b/>
          <w:bCs/>
          <w:kern w:val="2"/>
          <w:sz w:val="24"/>
          <w:szCs w:val="24"/>
        </w:rPr>
        <w:t>Исполнитель: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АО Японо-Российский Экономический Центр (</w:t>
      </w:r>
      <w:r w:rsidRPr="0032526A">
        <w:rPr>
          <w:rFonts w:ascii="Times New Roman" w:eastAsia="MS Mincho" w:hAnsi="Times New Roman" w:cs="Times New Roman" w:hint="eastAsia"/>
          <w:kern w:val="2"/>
          <w:sz w:val="24"/>
          <w:szCs w:val="24"/>
        </w:rPr>
        <w:t>JREC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)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snapToGrid w:val="0"/>
        <w:spacing w:after="0" w:line="240" w:lineRule="auto"/>
        <w:ind w:firstLine="425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Данная</w:t>
      </w:r>
      <w:r w:rsidRPr="0032526A">
        <w:rPr>
          <w:rFonts w:ascii="Times New Roman" w:eastAsia="MS Mincho" w:hAnsi="Times New Roman" w:cs="Times New Roman" w:hint="eastAsia"/>
          <w:kern w:val="2"/>
          <w:sz w:val="24"/>
          <w:szCs w:val="24"/>
        </w:rPr>
        <w:t xml:space="preserve">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</w:t>
      </w:r>
      <w:r w:rsidRPr="0032526A">
        <w:rPr>
          <w:rFonts w:ascii="Times New Roman" w:eastAsia="MS Mincho" w:hAnsi="Times New Roman" w:cs="Times New Roman" w:hint="eastAsia"/>
          <w:kern w:val="2"/>
          <w:sz w:val="24"/>
          <w:szCs w:val="24"/>
        </w:rPr>
        <w:t xml:space="preserve">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snapToGrid w:val="0"/>
        <w:spacing w:after="0" w:line="240" w:lineRule="auto"/>
        <w:ind w:left="364" w:hangingChars="151" w:hanging="364"/>
        <w:outlineLvl w:val="0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2.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Сроки и место проведения стажировки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Chars="136" w:left="721" w:hangingChars="175" w:hanging="422"/>
        <w:outlineLvl w:val="1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(1)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 xml:space="preserve">Сроки проведения 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Chars="337" w:left="741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Начало стажировки:    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  <w:lang w:val="ky-KG"/>
        </w:rPr>
        <w:t>27 ноября 2017 года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Chars="337" w:left="741"/>
        <w:jc w:val="both"/>
        <w:rPr>
          <w:rFonts w:ascii="Times New Roman" w:eastAsia="MS Mincho" w:hAnsi="Times New Roman" w:cs="Times New Roman"/>
          <w:kern w:val="2"/>
          <w:sz w:val="24"/>
          <w:szCs w:val="24"/>
          <w:u w:val="single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Окончание стажировки: 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  <w:lang w:val="ky-KG"/>
        </w:rPr>
        <w:t>4 декабря 2017 года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Chars="136" w:left="725" w:hangingChars="177" w:hanging="426"/>
        <w:outlineLvl w:val="1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(2)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Места проведения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Chars="135" w:left="297" w:firstLine="425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Проведение стажировки планируется в г. Токио и его окрестностях. При этом последний день стажировки будет проводиться в Токио, так как церемония  закрытия программы будет проводиться в здании МИД Японии.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snapToGrid w:val="0"/>
        <w:spacing w:after="0" w:line="240" w:lineRule="auto"/>
        <w:ind w:left="364" w:hangingChars="151" w:hanging="364"/>
        <w:outlineLvl w:val="0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3.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Число принимаемых стажеров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firstLine="425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 w:hint="eastAsia"/>
          <w:kern w:val="2"/>
          <w:sz w:val="24"/>
          <w:szCs w:val="24"/>
        </w:rPr>
        <w:t>(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  <w:lang w:val="ky-KG"/>
        </w:rPr>
        <w:t>Дальневосточная часть РФ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701"/>
        <w:gridCol w:w="2693"/>
        <w:gridCol w:w="2693"/>
      </w:tblGrid>
      <w:tr w:rsidR="00AD200A" w:rsidRPr="0032526A" w:rsidTr="00542BB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AD200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Число отбираемых участников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Даты проведения отбора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0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Сроки предоставления документов в ФБУ «ФРЦ» до</w:t>
            </w:r>
          </w:p>
        </w:tc>
      </w:tr>
      <w:tr w:rsidR="00AD200A" w:rsidRPr="0032526A" w:rsidTr="00542BB1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 w:rsidRPr="0032526A"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 xml:space="preserve">Владивосток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 w:rsidRPr="0032526A"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2-6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15 сентября</w:t>
            </w:r>
          </w:p>
        </w:tc>
      </w:tr>
      <w:tr w:rsidR="00AD200A" w:rsidRPr="0032526A" w:rsidTr="003709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 w:rsidRPr="0032526A"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Хабаровск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 w:rsidRPr="0032526A"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25-29 сентября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8 сентября</w:t>
            </w:r>
          </w:p>
        </w:tc>
      </w:tr>
      <w:tr w:rsidR="00AD200A" w:rsidRPr="0032526A" w:rsidTr="003709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 w:rsidRPr="0032526A"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Южно-Сахалинск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 w:rsidRPr="0032526A"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  <w:t>25-29 сентября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0A" w:rsidRPr="0032526A" w:rsidRDefault="00AD200A" w:rsidP="0032526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S Gothic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32526A" w:rsidRPr="0032526A" w:rsidRDefault="0032526A" w:rsidP="0032526A">
      <w:pPr>
        <w:widowControl w:val="0"/>
        <w:snapToGrid w:val="0"/>
        <w:spacing w:after="0" w:line="240" w:lineRule="auto"/>
        <w:ind w:firstLineChars="177" w:firstLine="425"/>
        <w:jc w:val="both"/>
        <w:outlineLvl w:val="0"/>
        <w:rPr>
          <w:rFonts w:ascii="Times New Roman" w:eastAsia="MS Gothic" w:hAnsi="Times New Roman" w:cs="Times New Roman"/>
          <w:kern w:val="2"/>
          <w:sz w:val="24"/>
          <w:szCs w:val="24"/>
          <w:u w:val="single"/>
        </w:rPr>
      </w:pPr>
      <w:r w:rsidRPr="0032526A">
        <w:rPr>
          <w:rFonts w:ascii="Times New Roman" w:eastAsia="MS Gothic" w:hAnsi="Times New Roman" w:cs="Times New Roman"/>
          <w:kern w:val="2"/>
          <w:sz w:val="24"/>
          <w:szCs w:val="24"/>
          <w:u w:val="single"/>
        </w:rPr>
        <w:t>Участники стажировки будут отобраны по итогам собеседований, из числа лиц, подавших заявки, которые будут проходит</w:t>
      </w:r>
      <w:r w:rsidRPr="0032526A">
        <w:rPr>
          <w:rFonts w:ascii="Times New Roman" w:eastAsia="MS Gothic" w:hAnsi="Times New Roman" w:cs="Times New Roman"/>
          <w:kern w:val="2"/>
          <w:sz w:val="24"/>
          <w:szCs w:val="24"/>
          <w:u w:val="single"/>
          <w:lang w:val="ky-KG"/>
        </w:rPr>
        <w:t>ь</w:t>
      </w:r>
      <w:r w:rsidRPr="0032526A">
        <w:rPr>
          <w:rFonts w:ascii="Times New Roman" w:eastAsia="MS Gothic" w:hAnsi="Times New Roman" w:cs="Times New Roman"/>
          <w:kern w:val="2"/>
          <w:sz w:val="24"/>
          <w:szCs w:val="24"/>
          <w:u w:val="single"/>
        </w:rPr>
        <w:t xml:space="preserve"> в соответствующих Японских центрах. Информацию о графике проведения собеседований смотрите на </w:t>
      </w:r>
      <w:proofErr w:type="spellStart"/>
      <w:r w:rsidRPr="0032526A">
        <w:rPr>
          <w:rFonts w:ascii="Times New Roman" w:eastAsia="MS Gothic" w:hAnsi="Times New Roman" w:cs="Times New Roman"/>
          <w:kern w:val="2"/>
          <w:sz w:val="24"/>
          <w:szCs w:val="24"/>
          <w:u w:val="single"/>
        </w:rPr>
        <w:t>веб-сайтах</w:t>
      </w:r>
      <w:proofErr w:type="spellEnd"/>
      <w:r w:rsidRPr="0032526A">
        <w:rPr>
          <w:rFonts w:ascii="Times New Roman" w:eastAsia="MS Gothic" w:hAnsi="Times New Roman" w:cs="Times New Roman"/>
          <w:kern w:val="2"/>
          <w:sz w:val="24"/>
          <w:szCs w:val="24"/>
          <w:u w:val="single"/>
        </w:rPr>
        <w:t xml:space="preserve"> соответствующих Японских центров.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 w:hint="eastAsia"/>
          <w:kern w:val="2"/>
          <w:sz w:val="24"/>
          <w:szCs w:val="24"/>
        </w:rPr>
        <w:t xml:space="preserve"> *</w:t>
      </w:r>
      <w:r w:rsidRPr="0032526A">
        <w:rPr>
          <w:rFonts w:ascii="Century" w:eastAsia="MS Mincho" w:hAnsi="Century" w:cs="Times New Roman"/>
          <w:b/>
          <w:kern w:val="2"/>
          <w:sz w:val="24"/>
          <w:szCs w:val="24"/>
        </w:rPr>
        <w:t xml:space="preserve"> </w:t>
      </w:r>
      <w:r w:rsidRPr="0032526A">
        <w:rPr>
          <w:rFonts w:ascii="Times New Roman" w:eastAsia="MS Mincho" w:hAnsi="Times New Roman" w:cs="Times New Roman"/>
          <w:b/>
          <w:kern w:val="2"/>
          <w:sz w:val="24"/>
          <w:szCs w:val="24"/>
        </w:rPr>
        <w:t xml:space="preserve">Перед подачей заявки, пожалуйста, ознакомьтесь с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  <w:u w:val="single"/>
        </w:rPr>
        <w:t>региональным разделением ответственности</w:t>
      </w:r>
      <w:r w:rsidRPr="0032526A">
        <w:rPr>
          <w:rFonts w:ascii="Times New Roman" w:eastAsia="MS Mincho" w:hAnsi="Times New Roman" w:cs="Times New Roman"/>
          <w:b/>
          <w:kern w:val="2"/>
          <w:sz w:val="24"/>
          <w:szCs w:val="24"/>
        </w:rPr>
        <w:t xml:space="preserve"> каждого Японского центра.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snapToGrid w:val="0"/>
        <w:spacing w:after="0" w:line="240" w:lineRule="auto"/>
        <w:ind w:left="364" w:hangingChars="151" w:hanging="364"/>
        <w:outlineLvl w:val="0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4.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Требования к кандидатам</w:t>
      </w:r>
    </w:p>
    <w:p w:rsidR="0032526A" w:rsidRPr="0032526A" w:rsidRDefault="0032526A" w:rsidP="0032526A">
      <w:pPr>
        <w:widowControl w:val="0"/>
        <w:numPr>
          <w:ilvl w:val="0"/>
          <w:numId w:val="1"/>
        </w:numPr>
        <w:snapToGrid w:val="0"/>
        <w:spacing w:after="0" w:line="240" w:lineRule="auto"/>
        <w:ind w:hanging="436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Руководители предприятий, менеджеры среднего и высшего звена, ответственные за вопросы логистики.</w:t>
      </w:r>
      <w:bookmarkStart w:id="0" w:name="_GoBack"/>
      <w:bookmarkEnd w:id="0"/>
    </w:p>
    <w:p w:rsidR="0032526A" w:rsidRPr="0032526A" w:rsidRDefault="0032526A" w:rsidP="0032526A">
      <w:pPr>
        <w:widowControl w:val="0"/>
        <w:numPr>
          <w:ilvl w:val="0"/>
          <w:numId w:val="1"/>
        </w:numPr>
        <w:snapToGrid w:val="0"/>
        <w:spacing w:after="0" w:line="240" w:lineRule="auto"/>
        <w:ind w:hanging="436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Лица, которые могут активно принимать участие во всех программах стажировки и могут применить полученные знания в корпоративном управлении в дальнейшем.</w:t>
      </w:r>
    </w:p>
    <w:p w:rsidR="0032526A" w:rsidRPr="0032526A" w:rsidRDefault="0032526A" w:rsidP="0032526A">
      <w:pPr>
        <w:widowControl w:val="0"/>
        <w:numPr>
          <w:ilvl w:val="0"/>
          <w:numId w:val="1"/>
        </w:numPr>
        <w:snapToGrid w:val="0"/>
        <w:spacing w:after="0" w:line="240" w:lineRule="auto"/>
        <w:ind w:hanging="436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Лица, готовые принять участие во всех мероприятиях программы стажировки и не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lastRenderedPageBreak/>
        <w:t>имеющие проблем со здоровьем.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="720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snapToGrid w:val="0"/>
        <w:spacing w:after="0" w:line="240" w:lineRule="auto"/>
        <w:outlineLvl w:val="0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5.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 xml:space="preserve"> </w:t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 xml:space="preserve"> Язык 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Японско-русский и русско-японский последовательный перевод.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snapToGrid w:val="0"/>
        <w:spacing w:after="0" w:line="240" w:lineRule="auto"/>
        <w:ind w:left="364" w:hangingChars="151" w:hanging="364"/>
        <w:outlineLvl w:val="0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6.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Общее содержание стажировки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Chars="136" w:left="725" w:hangingChars="177" w:hanging="426"/>
        <w:outlineLvl w:val="1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(1)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Основные направления стажировки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Понятие «</w:t>
      </w:r>
      <w:proofErr w:type="spellStart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кайдзен</w:t>
      </w:r>
      <w:proofErr w:type="spellEnd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» все больше укореняется в России, потребность и популярность его по-прежнему высоки, и российские предприятия всё больше интересуются принципами </w:t>
      </w:r>
      <w:proofErr w:type="spellStart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кайдзен</w:t>
      </w:r>
      <w:proofErr w:type="spellEnd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. Фокусирование внимания на контроле качества как на одном из эффектов </w:t>
      </w:r>
      <w:proofErr w:type="spellStart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кайдзен</w:t>
      </w:r>
      <w:proofErr w:type="spellEnd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способствует повышению удовлетворения клиента в области логистики.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Содержание стажировки включает в себя не только лекционные занятия о системе управления складами, отгрузки и транспортировки и т.п., для повышения эффективности дела и удовлетворения клиента будет предоставлена возможность на практике изучить </w:t>
      </w:r>
      <w:proofErr w:type="spellStart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кайдзен</w:t>
      </w:r>
      <w:proofErr w:type="spellEnd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на месте его фактического применения.</w:t>
      </w:r>
    </w:p>
    <w:p w:rsidR="0032526A" w:rsidRPr="0032526A" w:rsidRDefault="0032526A" w:rsidP="0032526A">
      <w:pPr>
        <w:widowControl w:val="0"/>
        <w:spacing w:after="0" w:line="0" w:lineRule="atLeast"/>
        <w:ind w:firstLine="567"/>
        <w:jc w:val="both"/>
        <w:rPr>
          <w:rFonts w:ascii="Times New Roman" w:eastAsia="MS Mincho" w:hAnsi="Times New Roman" w:cs="Times New Roman"/>
          <w:color w:val="4472C4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В течение данной стажировки будет возможность налаживания бизнес-контактов с логистическими предприятиями, которые успешно продвинулись или рассматривают возможность продвижения на российский рынок, для чего будет выделено необходимое время на деловые беседы, вопросы и ответы.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ind w:leftChars="136" w:left="725" w:hangingChars="177" w:hanging="426"/>
        <w:outlineLvl w:val="1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(2)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Концепция</w:t>
      </w:r>
      <w:bookmarkStart w:id="1" w:name="в"/>
      <w:bookmarkEnd w:id="1"/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 xml:space="preserve"> стажировки OJT</w:t>
      </w:r>
    </w:p>
    <w:p w:rsidR="0032526A" w:rsidRPr="0032526A" w:rsidRDefault="0032526A" w:rsidP="0032526A">
      <w:pPr>
        <w:widowControl w:val="0"/>
        <w:spacing w:after="0" w:line="0" w:lineRule="atLeast"/>
        <w:ind w:firstLineChars="200" w:firstLine="480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В данной стажировке российские руководители, менеджеры и другие сотрудники предприятий смогут ознакомиться с рядом соответствующих технологий и деятельностью японских предприятий и это возможно повысит их деловой интерес к японским компаниям, а также будет способствовать формированию деловых связей с представителями японских компаний, что внесёт свой вклад в развитие деловых отношений между Японией и Россией.  Стажёры примут участие в практических занятиях для того чтобы более эффективно овладеть знаниями и ноу-хау по данной теме. (Термин «OJT»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  <w:u w:val="single"/>
        </w:rPr>
        <w:t>обычно означает профессиональное обучение, приводящееся на рабочем месте стажёров путем осуществления реальной работы. Однако в данном случае во время стажировки не делается акцент на профессиональной подготовке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).</w:t>
      </w:r>
    </w:p>
    <w:p w:rsidR="0032526A" w:rsidRPr="0032526A" w:rsidRDefault="0032526A" w:rsidP="0032526A">
      <w:pPr>
        <w:widowControl w:val="0"/>
        <w:spacing w:after="0" w:line="0" w:lineRule="atLeast"/>
        <w:jc w:val="both"/>
        <w:rPr>
          <w:rFonts w:ascii="Century" w:eastAsia="MS Mincho" w:hAnsi="Century" w:cs="MS Mincho"/>
          <w:kern w:val="2"/>
          <w:sz w:val="21"/>
          <w:szCs w:val="21"/>
        </w:rPr>
      </w:pP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 *</w:t>
      </w:r>
      <w:r w:rsidRPr="0032526A">
        <w:rPr>
          <w:rFonts w:ascii="Century" w:eastAsia="MS Mincho" w:hAnsi="Century" w:cs="MS Mincho"/>
          <w:kern w:val="2"/>
          <w:sz w:val="21"/>
          <w:szCs w:val="21"/>
        </w:rPr>
        <w:t xml:space="preserve"> Предоставление подробной информации о программе </w:t>
      </w:r>
      <w:r w:rsidRPr="0032526A">
        <w:rPr>
          <w:rFonts w:ascii="Century" w:eastAsia="MS Gothic" w:hAnsi="Century" w:cs="Times New Roman"/>
          <w:kern w:val="2"/>
          <w:sz w:val="21"/>
          <w:szCs w:val="21"/>
        </w:rPr>
        <w:t>обучения п</w:t>
      </w:r>
      <w:r w:rsidRPr="0032526A">
        <w:rPr>
          <w:rFonts w:ascii="Century" w:eastAsia="MS Mincho" w:hAnsi="Century" w:cs="MS Mincho"/>
          <w:kern w:val="2"/>
          <w:sz w:val="21"/>
          <w:szCs w:val="21"/>
        </w:rPr>
        <w:t xml:space="preserve">ланируется </w:t>
      </w:r>
      <w:r w:rsidRPr="0032526A">
        <w:rPr>
          <w:rFonts w:ascii="Century" w:eastAsia="MS Gothic" w:hAnsi="Century" w:cs="Times New Roman"/>
          <w:kern w:val="2"/>
          <w:sz w:val="21"/>
          <w:szCs w:val="21"/>
        </w:rPr>
        <w:t>приблизительно</w:t>
      </w:r>
      <w:r w:rsidRPr="0032526A">
        <w:rPr>
          <w:rFonts w:ascii="Century" w:eastAsia="MS Mincho" w:hAnsi="Century" w:cs="MS Mincho"/>
          <w:kern w:val="2"/>
          <w:sz w:val="21"/>
          <w:szCs w:val="21"/>
        </w:rPr>
        <w:t xml:space="preserve"> за один месяц до начала стажировки.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snapToGrid w:val="0"/>
        <w:spacing w:after="0" w:line="240" w:lineRule="auto"/>
        <w:ind w:left="364" w:hangingChars="151" w:hanging="364"/>
        <w:outlineLvl w:val="0"/>
        <w:rPr>
          <w:rFonts w:ascii="Times New Roman" w:eastAsia="MS Gothic" w:hAnsi="Times New Roman" w:cs="Times New Roman"/>
          <w:b/>
          <w:kern w:val="2"/>
          <w:sz w:val="24"/>
          <w:szCs w:val="24"/>
        </w:rPr>
      </w:pP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7.</w:t>
      </w:r>
      <w:r w:rsidRPr="0032526A">
        <w:rPr>
          <w:rFonts w:ascii="Times New Roman" w:eastAsia="MS Gothic" w:hAnsi="Times New Roman" w:cs="Times New Roman" w:hint="eastAsia"/>
          <w:b/>
          <w:kern w:val="2"/>
          <w:sz w:val="24"/>
          <w:szCs w:val="24"/>
        </w:rPr>
        <w:tab/>
      </w:r>
      <w:r w:rsidRPr="0032526A">
        <w:rPr>
          <w:rFonts w:ascii="Times New Roman" w:eastAsia="MS Gothic" w:hAnsi="Times New Roman" w:cs="Times New Roman"/>
          <w:b/>
          <w:kern w:val="2"/>
          <w:sz w:val="24"/>
          <w:szCs w:val="24"/>
        </w:rPr>
        <w:t>Об оплате расходов во время пребывания стажеров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kern w:val="2"/>
          <w:sz w:val="24"/>
          <w:szCs w:val="24"/>
        </w:rPr>
        <w:t>(1)</w:t>
      </w:r>
      <w:r w:rsidRPr="0032526A">
        <w:rPr>
          <w:rFonts w:ascii="Times New Roman" w:eastAsia="MS Mincho" w:hAnsi="Times New Roman" w:cs="Times New Roman"/>
          <w:b/>
          <w:kern w:val="2"/>
          <w:sz w:val="24"/>
          <w:szCs w:val="24"/>
          <w:lang w:val="ky-KG"/>
        </w:rPr>
        <w:t xml:space="preserve">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Расходы на период пребывания в Японии такие как, транспортные расходы внутри страны, расходы на проживание (заезд - за 1 день до начала программы стажировки, выезд – на следующий день после завершения программы стажировки), а также суточные расходы (1500 иен в сутки) и расходы за </w:t>
      </w:r>
      <w:proofErr w:type="spellStart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медстраховку</w:t>
      </w:r>
      <w:proofErr w:type="spellEnd"/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 на период пребывания несет правительство Японии.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kern w:val="2"/>
          <w:sz w:val="24"/>
          <w:szCs w:val="24"/>
        </w:rPr>
        <w:t xml:space="preserve">(2) 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 xml:space="preserve">Расходы на авиаперелет до Японии и обратно </w:t>
      </w:r>
      <w:r w:rsidR="00AD200A">
        <w:rPr>
          <w:rFonts w:ascii="Times New Roman" w:eastAsia="MS Mincho" w:hAnsi="Times New Roman" w:cs="Times New Roman"/>
          <w:kern w:val="2"/>
          <w:sz w:val="24"/>
          <w:szCs w:val="24"/>
        </w:rPr>
        <w:t>для участников Президентской программы оплачивается за счет бюджета Российской Федерации</w:t>
      </w:r>
      <w:r w:rsidRPr="0032526A">
        <w:rPr>
          <w:rFonts w:ascii="Times New Roman" w:eastAsia="MS Mincho" w:hAnsi="Times New Roman" w:cs="Times New Roman"/>
          <w:kern w:val="2"/>
          <w:sz w:val="24"/>
          <w:szCs w:val="24"/>
        </w:rPr>
        <w:t>.</w:t>
      </w: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</w:p>
    <w:p w:rsidR="0032526A" w:rsidRPr="0032526A" w:rsidRDefault="0032526A" w:rsidP="0032526A">
      <w:pPr>
        <w:widowControl w:val="0"/>
        <w:snapToGrid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</w:rPr>
      </w:pPr>
      <w:r w:rsidRPr="0032526A">
        <w:rPr>
          <w:rFonts w:ascii="Times New Roman" w:eastAsia="MS Mincho" w:hAnsi="Times New Roman" w:cs="Times New Roman"/>
          <w:b/>
          <w:bCs/>
          <w:color w:val="000000"/>
          <w:kern w:val="2"/>
          <w:sz w:val="21"/>
          <w:szCs w:val="20"/>
        </w:rPr>
        <w:t>*</w:t>
      </w:r>
      <w:r w:rsidRPr="0032526A">
        <w:rPr>
          <w:rFonts w:ascii="Times New Roman" w:eastAsia="MS Mincho" w:hAnsi="Times New Roman" w:cs="Times New Roman"/>
          <w:color w:val="000000"/>
          <w:kern w:val="2"/>
          <w:sz w:val="21"/>
          <w:szCs w:val="20"/>
        </w:rPr>
        <w:t> 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др. операциях c персональными данными, полученными от соискателей.</w:t>
      </w:r>
    </w:p>
    <w:p w:rsidR="006A38B2" w:rsidRDefault="006A38B2"/>
    <w:sectPr w:rsidR="006A38B2" w:rsidSect="003F5586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E4" w:rsidRDefault="006F48E4" w:rsidP="002E0754">
      <w:pPr>
        <w:spacing w:after="0" w:line="240" w:lineRule="auto"/>
      </w:pPr>
      <w:r>
        <w:separator/>
      </w:r>
    </w:p>
  </w:endnote>
  <w:endnote w:type="continuationSeparator" w:id="0">
    <w:p w:rsidR="006F48E4" w:rsidRDefault="006F48E4" w:rsidP="002E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2E07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52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872" w:rsidRDefault="006F48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2E0754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 w:rsidR="0032526A">
      <w:rPr>
        <w:rStyle w:val="a7"/>
        <w:rFonts w:ascii="Times New Roman" w:hAnsi="Times New Roman"/>
      </w:rPr>
      <w:instrText xml:space="preserve">PAGE  </w:instrText>
    </w:r>
    <w:r>
      <w:rPr>
        <w:rStyle w:val="a7"/>
        <w:rFonts w:ascii="Times New Roman" w:hAnsi="Times New Roman"/>
      </w:rPr>
      <w:fldChar w:fldCharType="separate"/>
    </w:r>
    <w:r w:rsidR="00AD200A">
      <w:rPr>
        <w:rStyle w:val="a7"/>
        <w:rFonts w:ascii="Times New Roman" w:hAnsi="Times New Roman"/>
        <w:noProof/>
      </w:rPr>
      <w:t>2</w:t>
    </w:r>
    <w:r>
      <w:rPr>
        <w:rStyle w:val="a7"/>
        <w:rFonts w:ascii="Times New Roman" w:hAnsi="Times New Roman"/>
      </w:rPr>
      <w:fldChar w:fldCharType="end"/>
    </w:r>
  </w:p>
  <w:p w:rsidR="00D42872" w:rsidRDefault="006F48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E4" w:rsidRDefault="006F48E4" w:rsidP="002E0754">
      <w:pPr>
        <w:spacing w:after="0" w:line="240" w:lineRule="auto"/>
      </w:pPr>
      <w:r>
        <w:separator/>
      </w:r>
    </w:p>
  </w:footnote>
  <w:footnote w:type="continuationSeparator" w:id="0">
    <w:p w:rsidR="006F48E4" w:rsidRDefault="006F48E4" w:rsidP="002E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6F48E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526A"/>
    <w:rsid w:val="002E0754"/>
    <w:rsid w:val="0032526A"/>
    <w:rsid w:val="006A38B2"/>
    <w:rsid w:val="006F48E4"/>
    <w:rsid w:val="00AD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26A"/>
  </w:style>
  <w:style w:type="paragraph" w:styleId="a5">
    <w:name w:val="footer"/>
    <w:basedOn w:val="a"/>
    <w:link w:val="a6"/>
    <w:uiPriority w:val="99"/>
    <w:semiHidden/>
    <w:unhideWhenUsed/>
    <w:rsid w:val="0032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26A"/>
  </w:style>
  <w:style w:type="character" w:styleId="a7">
    <w:name w:val="page number"/>
    <w:basedOn w:val="a0"/>
    <w:semiHidden/>
    <w:rsid w:val="00325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a.govorov</dc:creator>
  <cp:lastModifiedBy>FRC1</cp:lastModifiedBy>
  <cp:revision>2</cp:revision>
  <dcterms:created xsi:type="dcterms:W3CDTF">2017-08-16T10:47:00Z</dcterms:created>
  <dcterms:modified xsi:type="dcterms:W3CDTF">2017-08-16T10:47:00Z</dcterms:modified>
</cp:coreProperties>
</file>