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153" w:rsidRPr="00EB0153" w:rsidRDefault="00EB0153" w:rsidP="00EB015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01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Приложение 1</w:t>
      </w:r>
    </w:p>
    <w:p w:rsidR="00EB0153" w:rsidRPr="00EB0153" w:rsidRDefault="00EB0153" w:rsidP="00EB01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1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среди субъектов Российской Федерации численности лиц (квот), направляемых на подготовку в рамках Государственного плана </w:t>
      </w:r>
      <w:r w:rsidRPr="00EB01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 2005/06 учебном году</w:t>
      </w:r>
    </w:p>
    <w:p w:rsidR="00EB0153" w:rsidRPr="00EB0153" w:rsidRDefault="00EB0153" w:rsidP="00EB01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1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45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08"/>
        <w:gridCol w:w="2271"/>
        <w:gridCol w:w="1541"/>
        <w:gridCol w:w="1541"/>
        <w:gridCol w:w="1265"/>
      </w:tblGrid>
      <w:tr w:rsidR="00EB0153" w:rsidRPr="00EB0153" w:rsidTr="00EB0153">
        <w:trPr>
          <w:trHeight w:val="555"/>
          <w:tblCellSpacing w:w="7" w:type="dxa"/>
          <w:jc w:val="center"/>
        </w:trPr>
        <w:tc>
          <w:tcPr>
            <w:tcW w:w="1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Региональное отделение</w:t>
            </w:r>
          </w:p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Комиссии</w:t>
            </w:r>
          </w:p>
        </w:tc>
        <w:tc>
          <w:tcPr>
            <w:tcW w:w="1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специалистов*, рекомендованных</w:t>
            </w:r>
          </w:p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региональными отделениями</w:t>
            </w:r>
          </w:p>
        </w:tc>
        <w:tc>
          <w:tcPr>
            <w:tcW w:w="25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Количество, утвержденное Комиссией </w:t>
            </w:r>
          </w:p>
        </w:tc>
      </w:tr>
      <w:tr w:rsidR="00EB0153" w:rsidRPr="00EB0153" w:rsidTr="00EB0153">
        <w:trPr>
          <w:trHeight w:val="48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153" w:rsidRPr="00EB0153" w:rsidRDefault="00EB0153" w:rsidP="00EB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0153" w:rsidRPr="00EB0153" w:rsidRDefault="00EB0153" w:rsidP="00EB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российской</w:t>
            </w:r>
          </w:p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стажировкой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зарубежной</w:t>
            </w:r>
          </w:p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стажировкой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</w:p>
        </w:tc>
      </w:tr>
      <w:tr w:rsidR="00EB0153" w:rsidRPr="00EB0153" w:rsidTr="00EB0153">
        <w:trPr>
          <w:trHeight w:val="21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Адыгейское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Амурское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Астраханское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Башкирское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Вологодское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EB0153" w:rsidRPr="00EB0153" w:rsidTr="00EB0153">
        <w:trPr>
          <w:trHeight w:val="18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Горно-Алтайское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Дагестанское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Ингушское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Кабардино</w:t>
            </w:r>
            <w:proofErr w:type="spellEnd"/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Балкарское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Калмыцкое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Камчатское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Карачаево</w:t>
            </w:r>
            <w:proofErr w:type="spellEnd"/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Черкесское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Карельское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Кемеровское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Ленинградское обл.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Магаданское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Московское обл.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</w:tr>
      <w:tr w:rsidR="00EB0153" w:rsidRPr="00EB0153" w:rsidTr="00EB0153">
        <w:trPr>
          <w:trHeight w:val="270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Осетинское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Петербургское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Таймырское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Тувинское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Усть-Ордынское</w:t>
            </w:r>
            <w:proofErr w:type="spellEnd"/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Хакасское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Ханты-Мансийское</w:t>
            </w:r>
            <w:proofErr w:type="spellEnd"/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Чеченское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Читинское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Чувашское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Якутское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Ямало-Ненецкое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Ярославское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Росатом</w:t>
            </w:r>
            <w:proofErr w:type="spellEnd"/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B0153" w:rsidRPr="00EB0153" w:rsidTr="00EB0153">
        <w:trPr>
          <w:trHeight w:val="255"/>
          <w:tblCellSpacing w:w="7" w:type="dxa"/>
          <w:jc w:val="center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0153" w:rsidRPr="00EB0153" w:rsidRDefault="00EB0153" w:rsidP="00EB01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5071</w:t>
            </w:r>
          </w:p>
        </w:tc>
      </w:tr>
    </w:tbl>
    <w:p w:rsidR="00EB0153" w:rsidRPr="00EB0153" w:rsidRDefault="00EB0153" w:rsidP="00EB0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153">
        <w:rPr>
          <w:rFonts w:ascii="Times New Roman" w:eastAsia="Times New Roman" w:hAnsi="Times New Roman" w:cs="Times New Roman"/>
          <w:sz w:val="24"/>
          <w:szCs w:val="24"/>
          <w:lang w:eastAsia="ru-RU"/>
        </w:rPr>
        <w:t>* - по ряду специалистов, рекомендованных региональными отделениями Комиссии, уточняются данные отбора и недостающие сведения.</w:t>
      </w:r>
    </w:p>
    <w:p w:rsidR="00EB0153" w:rsidRPr="00EB0153" w:rsidRDefault="00EB0153" w:rsidP="00EB0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153">
        <w:rPr>
          <w:rFonts w:ascii="Times New Roman" w:eastAsia="Times New Roman" w:hAnsi="Times New Roman" w:cs="Times New Roman"/>
          <w:sz w:val="24"/>
          <w:szCs w:val="24"/>
          <w:lang w:eastAsia="ru-RU"/>
        </w:rPr>
        <w:t>** - специалисты подведомственных предприятий Российского агентства по атомной энергии, рекомендованные региональными отделениями Комиссии для специальной подготовки.</w:t>
      </w:r>
    </w:p>
    <w:p w:rsidR="00CB54BD" w:rsidRPr="00CB54BD" w:rsidRDefault="00CB54BD" w:rsidP="00CB54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Приложение 2</w:t>
      </w:r>
    </w:p>
    <w:p w:rsidR="00CB54BD" w:rsidRPr="00CB54BD" w:rsidRDefault="00CB54BD" w:rsidP="00CB54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программ профессиональной переподготовки и повышения квалификации, реализуемых российскими образовательными учреждениями в рамках Государственного плана подготовки управленческих кадров для организаций народного хозяйства Российской Федерации, </w:t>
      </w:r>
      <w:r w:rsidRPr="00CB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аккредитованных на срок 3 года</w:t>
      </w:r>
    </w:p>
    <w:p w:rsidR="00CB54BD" w:rsidRPr="00CB54BD" w:rsidRDefault="00CB54BD" w:rsidP="00CB54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45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62"/>
        <w:gridCol w:w="2832"/>
        <w:gridCol w:w="3175"/>
        <w:gridCol w:w="2157"/>
      </w:tblGrid>
      <w:tr w:rsidR="00CB54BD" w:rsidRPr="00CB54BD" w:rsidTr="00CB54BD">
        <w:trPr>
          <w:trHeight w:val="24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консорциума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Волгоградский государственный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Воронежский государственный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Инновационный менеджмент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Воронежский государственный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персоналом</w:t>
            </w:r>
          </w:p>
        </w:tc>
      </w:tr>
      <w:tr w:rsidR="00CB54BD" w:rsidRPr="00CB54BD" w:rsidTr="00CB54BD">
        <w:trPr>
          <w:trHeight w:val="147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ИПК Санкт-Петербургского государственного инженерно-экономического университета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государственный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государственный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государственный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Вятских вузов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Вятский государственный технический университет, Вятский государственный педагогический университет, Вятская государственная сельскохозяйственная академия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Кадры - XXI век (Россия-Дагестан)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Дагестанский государственный институт народного хозяйства, Московская международная высшая школа бизнеса "МИРБИС"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123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Красноярских образовательных учреждений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государственный университет, Государственный университет цветных металлов и золота, Красноярский государственный технический университет, Красноярский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государственный аграрный университет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проектами</w:t>
            </w:r>
          </w:p>
        </w:tc>
      </w:tr>
      <w:tr w:rsidR="00CB54BD" w:rsidRPr="00CB54BD" w:rsidTr="00CB54BD">
        <w:trPr>
          <w:trHeight w:val="123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Красноярских образовательных учреждений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государственный университет, Государственный университет цветных металлов и золота, Красноярский государственный технический университет, Красноярский государственный аграрный университет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Инновационный менеджмент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</w:t>
            </w:r>
            <w:proofErr w:type="spellStart"/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Менеджмент-технологии</w:t>
            </w:r>
            <w:proofErr w:type="spellEnd"/>
            <w:proofErr w:type="gramEnd"/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инженерно-физический институт, МИПК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Атомэнерго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Инновационный менеджмент и управление качеством</w:t>
            </w:r>
          </w:p>
        </w:tc>
      </w:tr>
      <w:tr w:rsidR="00CB54BD" w:rsidRPr="00CB54BD" w:rsidTr="00CB54BD">
        <w:trPr>
          <w:trHeight w:val="123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МИРБИС - Орловский государственный технический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Орловский государственный технический университет, Московская международная высшая школа бизнеса "МИРБИС"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коммерции</w:t>
            </w:r>
          </w:p>
        </w:tc>
      </w:tr>
      <w:tr w:rsidR="00CB54BD" w:rsidRPr="00CB54BD" w:rsidTr="00CB54BD">
        <w:trPr>
          <w:trHeight w:val="123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МИРБИС - Орловский государственный технический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Орловский государственный технический университет, Московская международная высшая школа бизнеса "МИРБИС"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Корпоративные финансы</w:t>
            </w:r>
          </w:p>
        </w:tc>
      </w:tr>
      <w:tr w:rsidR="00CB54BD" w:rsidRPr="00CB54BD" w:rsidTr="00CB54BD">
        <w:trPr>
          <w:trHeight w:val="123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МЭСИ-Марийский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Марийский государственный университет, МЭСИ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Антикризисное управление и финансовое оздоровление предприятия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МЭСИ-Марийский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Марийский государственный университет, МЭСИ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малым и средним бизнесом</w:t>
            </w:r>
          </w:p>
        </w:tc>
      </w:tr>
      <w:tr w:rsidR="00CB54BD" w:rsidRPr="00CB54BD" w:rsidTr="00CB54BD">
        <w:trPr>
          <w:trHeight w:val="48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МЭСИ-ТВЕРЬ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Тверской филиал МЭСИ, МЭСИ, Русский научно-культурный центр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Антикризисное управление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"Управление XXI век"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Тюменский государственный университет, Тюменский государственный нефтегазовый университет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менеджмент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"Управление XXI век"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Тюменский государственный университет, Тюменский государственный нефтегазовый университет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202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Уральского государственного технического университета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Уральский государственный технический университет, ИПК Уральского государственного технического университета, Уральский государственный экономический университет, Национальный политехнический институт 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Гренобля, Французский институт управления, Институт повышения квалификации Пермского государственного университета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на предприятии</w:t>
            </w:r>
          </w:p>
        </w:tc>
      </w:tr>
      <w:tr w:rsidR="00CB54BD" w:rsidRPr="00CB54BD" w:rsidTr="00CB54BD">
        <w:trPr>
          <w:trHeight w:val="204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Уральского государственного технического университета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Уральский государственный технический университет, ИПК Уральского государственного технического университета, Уральский государственный экономический университет, Национальный политехнический институт 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Гренобля, Французский институт управления, Институт повышения квалификации Пермского государственного университета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Предприниматель-ство</w:t>
            </w:r>
            <w:proofErr w:type="spellEnd"/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малом и среднем бизнесе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институт менеджмента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Линк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(Камчатка)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(повышение квалификации)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институт менеджмента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Линк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(Сахалин)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(профессиональная переподготовка)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институт менеджмента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Линк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(Чита)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(повышение квалификации)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международная высшая школа бизнеса "МИРБИС"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коммерции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энергетический институт (технический университет)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менеджмент и управление проектами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Мурманский государственный технический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Стратегическое управление</w:t>
            </w:r>
          </w:p>
        </w:tc>
      </w:tr>
      <w:tr w:rsidR="00CB54BD" w:rsidRPr="00CB54BD" w:rsidTr="00CB54BD">
        <w:trPr>
          <w:trHeight w:val="85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образовательный консорциум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государственный технический университет, Нижегородский государственный лингвистический университет, Нижегородский государственный университет им. Лобачевского, Нижегородский филиал Государственного университета - Высшая школа экономики, Волго-Вятская академия государственной службы, Нижегородский государственный архитектурно - строительный университет, учебный центр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Алтэкс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реинжиниринг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Учебный центр -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Агенство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"Кадры XXI века", Институт развития бизнеса, Межотраслевой институт повышения квалификации при НГАСУ, Нижегородский региональный институт управления и экономики агропромышленного комплекса.</w:t>
            </w:r>
            <w:proofErr w:type="gram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Менеджер инновационного бизнеса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государственная радиотехническая академия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государственная радиотехническая академия, Московский авиационный институт (технический университет)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Рязанская государственная радиотехническая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академия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Рязанская государственная радиотехническая академия, Московский авиационный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институт (технический университет)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Менеджмент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государственная радиотехническая академия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государственная радиотехническая академия, Московский авиационный институт (технический университет)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Санкт-Петербургский государственный политехнический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Санкт-Петербургский государственный политехнический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Санкт-Петербургский государственный политехнический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Санкт-Петербургский государственный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менеджмент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Томский государственный политехнический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проектами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Ухтинский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технический университет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менеджмент</w:t>
            </w:r>
          </w:p>
        </w:tc>
      </w:tr>
    </w:tbl>
    <w:p w:rsidR="00E96E54" w:rsidRDefault="00E96E54"/>
    <w:p w:rsidR="00CB54BD" w:rsidRDefault="00CB54BD"/>
    <w:p w:rsidR="00CB54BD" w:rsidRPr="00CB54BD" w:rsidRDefault="00CB54BD" w:rsidP="00CB54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Приложение 3</w:t>
      </w:r>
    </w:p>
    <w:p w:rsidR="00CB54BD" w:rsidRPr="00CB54BD" w:rsidRDefault="00CB54BD" w:rsidP="00CB54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программ профессиональной переподготовки и повышения квалификации, реализуемых российскими образовательными учреждениями в рамках Государственного плана подготовки управленческих кадров для организаций народного хозяйства Российской Федерации, </w:t>
      </w:r>
      <w:r w:rsidRPr="00CB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аккредитованных на срок 1 год</w:t>
      </w:r>
    </w:p>
    <w:tbl>
      <w:tblPr>
        <w:tblW w:w="45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62"/>
        <w:gridCol w:w="2832"/>
        <w:gridCol w:w="3175"/>
        <w:gridCol w:w="2157"/>
      </w:tblGrid>
      <w:tr w:rsidR="00CB54BD" w:rsidRPr="00CB54BD" w:rsidTr="00CB54BD">
        <w:trPr>
          <w:trHeight w:val="24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консорциума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</w:tr>
      <w:tr w:rsidR="00CB54BD" w:rsidRPr="00CB54BD" w:rsidTr="00CB54BD">
        <w:trPr>
          <w:trHeight w:val="147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международная высшая школа бизнеса "МИРБИС"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Маркетинг: стратегическая устойчивость предприятия на конкурентном рынке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Татарский институт переподготовки кадров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агробизнеса</w:t>
            </w:r>
            <w:proofErr w:type="spellEnd"/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</w:tbl>
    <w:p w:rsidR="00CB54BD" w:rsidRDefault="00CB54BD"/>
    <w:p w:rsidR="00CB54BD" w:rsidRDefault="00CB54BD"/>
    <w:p w:rsidR="00CB54BD" w:rsidRPr="00CB54BD" w:rsidRDefault="00CB54BD" w:rsidP="00CB54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Приложение 4</w:t>
      </w:r>
    </w:p>
    <w:p w:rsidR="00CB54BD" w:rsidRPr="00CB54BD" w:rsidRDefault="00CB54BD" w:rsidP="00CB54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</w:t>
      </w:r>
      <w:proofErr w:type="spellStart"/>
      <w:r w:rsidRPr="00CB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неаккредитованных</w:t>
      </w:r>
      <w:proofErr w:type="spellEnd"/>
      <w:r w:rsidRPr="00CB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 профессиональной переподготовки и повышения квалификации</w:t>
      </w:r>
    </w:p>
    <w:tbl>
      <w:tblPr>
        <w:tblW w:w="45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62"/>
        <w:gridCol w:w="2832"/>
        <w:gridCol w:w="3175"/>
        <w:gridCol w:w="2157"/>
      </w:tblGrid>
      <w:tr w:rsidR="00CB54BD" w:rsidRPr="00CB54BD" w:rsidTr="00CB54BD">
        <w:trPr>
          <w:trHeight w:val="24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консорциума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</w:tr>
      <w:tr w:rsidR="00CB54BD" w:rsidRPr="00CB54BD" w:rsidTr="00CB54BD">
        <w:trPr>
          <w:trHeight w:val="106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Алтайских образовательных учреждений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государственный технический университет им. И.И. Ползунова, Алтайский государственный аграрный университет, Алтайский государственный университет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производственной и коммерческой деятельности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Смоленский филиал МЭИ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Смоленский филиал Московского энергетического института (технического университета), Московский энергетический институт (технический университет)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институт менеджмента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Линк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(Смоленск)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(профессиональная переподготовка)</w:t>
            </w:r>
          </w:p>
        </w:tc>
      </w:tr>
      <w:tr w:rsidR="00CB54BD" w:rsidRPr="00CB54BD" w:rsidTr="00CB54BD">
        <w:trPr>
          <w:trHeight w:val="97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Петербургский государственный университет путей сообщения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 в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логистических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системах</w:t>
            </w:r>
          </w:p>
        </w:tc>
      </w:tr>
      <w:tr w:rsidR="00CB54BD" w:rsidRPr="00CB54BD" w:rsidTr="00CB54BD">
        <w:trPr>
          <w:trHeight w:val="147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Смоленский филиал Орловской региональной академии государственной службы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</w:t>
            </w:r>
          </w:p>
        </w:tc>
      </w:tr>
    </w:tbl>
    <w:p w:rsidR="00CB54BD" w:rsidRDefault="00CB54BD"/>
    <w:p w:rsidR="00CB54BD" w:rsidRDefault="00CB54BD"/>
    <w:p w:rsidR="00CB54BD" w:rsidRPr="00CB54BD" w:rsidRDefault="00CB54BD" w:rsidP="00CB54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Приложение 5</w:t>
      </w:r>
    </w:p>
    <w:p w:rsidR="00CB54BD" w:rsidRPr="00CB54BD" w:rsidRDefault="00CB54BD" w:rsidP="00CB54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образовательных учреждений и учебных программ, допущенных к реализации Государственного плана подготовки управленческих кадров для организаций народного хозяйства Российской Федерации в 2005/06 учебном году</w:t>
      </w:r>
    </w:p>
    <w:tbl>
      <w:tblPr>
        <w:tblW w:w="45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325"/>
        <w:gridCol w:w="2724"/>
        <w:gridCol w:w="2477"/>
      </w:tblGrid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образовательных учреждений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консорциума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программ</w:t>
            </w:r>
          </w:p>
        </w:tc>
      </w:tr>
      <w:tr w:rsidR="00CB54BD" w:rsidRPr="00CB54BD" w:rsidTr="00CB54BD">
        <w:trPr>
          <w:trHeight w:val="6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Академия народного хозяйства при Правительстве Российской Федерации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Инновации и риски в бизнесе 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 </w:t>
            </w:r>
          </w:p>
        </w:tc>
      </w:tr>
      <w:tr w:rsidR="00CB54BD" w:rsidRPr="00CB54BD" w:rsidTr="00CB54BD">
        <w:trPr>
          <w:trHeight w:val="6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- российский и международный бизнес 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крупной корпорации 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Топ-менеджер (Менеджмент) 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 и управление предприятием 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Амурский государственный университет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Стратегический менеджмент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Байкальский государственный университет экономики и права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Башкирская академия государственной службы и управления при Президенте Республики Башкортостан*, Уфимский государственный авиационный технический университет, Уфимский государственный нефтяной технический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Башкирский консорциум образовательных учреждений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Антикризисный менеджмент 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Инвестиционный менеджмент 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Инновационный менеджмент 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Стратегический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менеджмент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Брянский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менеджмент для руководителей высшего звена организаций</w:t>
            </w:r>
          </w:p>
        </w:tc>
      </w:tr>
      <w:tr w:rsidR="00CB54BD" w:rsidRPr="00CB54BD" w:rsidTr="00CB54BD">
        <w:trPr>
          <w:trHeight w:val="3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Вологодский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организации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Инновационный менеджмент 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маркетинговой деятельностью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персоналом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Восточно-Сибирский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технологический университет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маркетингом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персоналом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Всероссийская академия внешней торговли 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маркетинг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внешней торговли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университет - Высшая школа экономики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университет управления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Корпоративный финансовый и налоговый 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Стратегический менеджмент</w:t>
            </w:r>
          </w:p>
        </w:tc>
      </w:tr>
      <w:tr w:rsidR="00CB54BD" w:rsidRPr="00CB54BD" w:rsidTr="00CB54BD">
        <w:trPr>
          <w:trHeight w:val="945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Институт менеджмента и информационных технологий (филиал) Санкт-Петербургского государственного политехнического университета в 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Череповце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3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Институт повышения квалификации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Санкт-Петербурского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государственного инженерно-экономического университета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945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 управления, права и повышения квалификации Поморского государственного университета им. М.В. Ломоносова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бизнесе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государственный университет им. В.И. Ульянова-Ленина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Инновационный 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Калининградский институт международного бизнеса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Кемеровский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156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Кемеровский региональный институт повышения квалификации Минэнерго РФ*, Высшая школа "Институт менеджмента и маркетинга" Академии народного хозяйства при Правительстве Российской Федерации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ЦентрКадрыУголь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институт менеджмента* (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Оренбург), Академия народного хозяйства при Правительстве Российской Федерации, ООО "Сименс Никсдорф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информсистемы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XXI век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малом бизнесе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организации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Алтайский государственный технический университет им. И.И. Ползунова*, Алтайский государственный аграрный университет, Алтайский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Алтайских образовательных учреждений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6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производственной и коммерческой деятельности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1875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Байкальский институт бизнеса и международного менеджмента Иркутского государственного университета*, высшая школа международного бизнеса Академии народного хозяйства при правительстве Российской Федерации, Университетский колледж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Мэрилендского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Байкал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Стратегический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Вятский государственный технический университет*, Вятский государственный педагогический университет, Вятская государственная сельскохозяйственная академия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Вятских вузов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</w:p>
        </w:tc>
      </w:tr>
      <w:tr w:rsidR="00CB54BD" w:rsidRPr="00CB54BD" w:rsidTr="00CB54BD">
        <w:trPr>
          <w:trHeight w:val="34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Дальневосточный государственный технический университет им. В.В. Куйбышева*, Владивостокский государственный университет экономики и сервиса, Дальневосточная государственная академия экономики и управления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Дальневосточный государственный технический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Антикризисное управление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Байкальский государственный университет экономики и права*, Северный международный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ИРМАГ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51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Дагестанский государственный институт народного хозяйства*, Московская международная высшая школа бизнеса "МИРБИС"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Кадры - XXI век (Россия-Дагестан)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Калужский государственный педагогический университет им. К.Э. Циолковского*, Московская международная высшая школа бизнеса "МИРБИС"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Калужского государственного педагогического университета им. К.Э. Циолковского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государственный университет*, Государственный университет цветных металлов и золота, Красноярский государственный технический университет, Красноярский государственный аграрный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Красноярских образовательных учреждений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Инновационный 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Инновационный 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бизнес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качества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проектами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Кубанский государственный технологический университет, Институт современных технологий и экономики*, Международный институт менеджмента "ЛИНК"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Кубань-Линк</w:t>
            </w:r>
            <w:proofErr w:type="spellEnd"/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99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Курский государственный университет*, Курский государственный технический университет, Курский государственный медицинский университет, Курская государственная сельскохозяйственная академия, Курский филиал Всероссийского заочного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финансово-экномического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института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региональная бизнес-школа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78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Менеджмент: управление персоналом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инженерно-физический институт*, МИПК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Атомэнерго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</w:t>
            </w:r>
            <w:proofErr w:type="spellStart"/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Менеджмент-технологии</w:t>
            </w:r>
            <w:proofErr w:type="spellEnd"/>
            <w:proofErr w:type="gramEnd"/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Инновационный менеджмент и управление качеством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Орловский государственный технический университет*, Московская международная высшая школа бизнеса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Мирбис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МИРБИС - Орловский государственный технический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коммерции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Корпоративные финансы</w:t>
            </w:r>
          </w:p>
        </w:tc>
      </w:tr>
      <w:tr w:rsidR="00CB54BD" w:rsidRPr="00CB54BD" w:rsidTr="00CB54BD">
        <w:trPr>
          <w:trHeight w:val="126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Высшая школа международного бизнеса Академии народного хозяйства при Правительстве Российской Федерации, Ульяновский государственный технический университет*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Москва - Волга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малом и среднем бизнесе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Марийский государственный университет*, Московский государственный университет экономики, статистики и информатики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МЭСИ-Марийский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университет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Антикризисный менеджмент</w:t>
            </w:r>
          </w:p>
        </w:tc>
      </w:tr>
      <w:tr w:rsidR="00CB54BD" w:rsidRPr="00CB54BD" w:rsidTr="00CB54BD">
        <w:trPr>
          <w:trHeight w:val="64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малым и средним бизнесом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государственный экономический университет ("РИНХ")*, Московский государственный университет экономики, статистики и информатики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МЭСИ-Ростовский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экономический университет ("РИНХ")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6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Саратовский государственный социально-экономический университет*, Московский государственный университет экономики, статистики и информатики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МЭСИ-Саратовский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социально-экономический университет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64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Тверской филиал Московского государственного университета экономики, статистики и информатики*, Московский государственный университет экономики, статистики и информатики, Русский научно-культурный центр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МЭСИ-ТВЕРЬ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Антикризисный 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93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финансами предприятия в условиях экономической нестабильности и модели его финансового оздоровления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Сыктывкарский государственный университет, Коми государственный педагогический институт, Российская экономическая академия им. Г.В.Плеханова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образовательных учреждений Республики Коми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делового образования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Омского государственного университета*, Институт личностного и делового развития Омского государственного университета путей сообщения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Консорциум Омских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Вузов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64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государственный университет*, Российская экономическая академия им. Г.В. Плеханова, Государственный университет - Высшая школа экономики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Пермский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40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7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экономическая академия им. Г.В. Плеханова, Межотраслевой институт повышения квалификации и переподготовки руководящих кадров и специалистов Российской экономической академии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им.Г.В.Плеханова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*, Центр информационных технологий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Про-инвест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консалт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Российской экономической академии им. Г.В. Плеханова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</w:p>
        </w:tc>
      </w:tr>
      <w:tr w:rsidR="00CB54BD" w:rsidRPr="00CB54BD" w:rsidTr="00CB54BD">
        <w:trPr>
          <w:trHeight w:val="39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Ивановский государственный энергетический университет им. В.И. Ленина*, Высшая школа международного бизнеса Академии народного хозяйства при Правительстве Российской Федерации, Международный институт бизнеса, информационных технологий и финансов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Русский Центр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Стратегический менеджмент на предприятии</w:t>
            </w:r>
          </w:p>
        </w:tc>
      </w:tr>
      <w:tr w:rsidR="00CB54BD" w:rsidRPr="00CB54BD" w:rsidTr="00CB54BD">
        <w:trPr>
          <w:trHeight w:val="6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предприятием на основе тотального управления качеством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институт рынка*, Тольяттинская академия управления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Самарская лука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 управления и экономики, Высшая школа "Институт менеджмента и маркетинга" Академии народного хозяйства при Правительстве Российской Федерации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</w:t>
            </w:r>
            <w:proofErr w:type="spellEnd"/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Топ-менеджмент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Северо-Кавказский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технический университет*, Московский авиационный институт (технический университет) им.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 Орджоникидзе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Консорциум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Северо-Кавказский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технический университет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66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945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Смоленский филиал Московского энергетического института (технического университета)*, Московский энергетический институт (технический университет)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Смоленский филиал МЭИ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менеджмент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Уральский государственный технический университет*, ИПК Уральского государственного технического университета, Уральский государственный экономический университет, Национальный политехнический институт 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Гренобля, Французский институт управления, Институт повышения квалификации Пермского государственного университета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Уральского государственного технического университета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Инвестиционный менеджмент</w:t>
            </w:r>
          </w:p>
        </w:tc>
      </w:tr>
      <w:tr w:rsidR="00CB54BD" w:rsidRPr="00CB54BD" w:rsidTr="00CB54BD">
        <w:trPr>
          <w:trHeight w:val="6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Интеллектуальные 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управленческой деятельности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на предприятии</w:t>
            </w:r>
          </w:p>
        </w:tc>
      </w:tr>
      <w:tr w:rsidR="00CB54BD" w:rsidRPr="00CB54BD" w:rsidTr="00CB54BD">
        <w:trPr>
          <w:trHeight w:val="6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 в малом и среднем бизнесе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Стратегический 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персоналом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Тюменский государственный университет, Тюменский государственный нефтегазовый университет*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Управление XXI век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57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Хабаровская государственная академия экономики и права*, Хабаровский государственный технический университет, Дальневосточный государственный университет путей сообщения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Консорциум Хабаровской академии экономики и права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Челябинский институт (филиал) Уральской академии государственной службы*, Российская экономическая академия им. Г.В. Плеханова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Челябинский филиал Уральской академии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службы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Антикризисное управление и финансовое оздоровление предприятий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организации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маркетингом</w:t>
            </w:r>
          </w:p>
        </w:tc>
      </w:tr>
      <w:tr w:rsidR="00CB54BD" w:rsidRPr="00CB54BD" w:rsidTr="00CB54BD">
        <w:trPr>
          <w:trHeight w:val="6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государственный университет им. П.Г. Демидова*, Академия народного хозяйства при Правительстве Российской Федерации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Консорциум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Ярославия</w:t>
            </w:r>
            <w:proofErr w:type="spellEnd"/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Костромской государственный технологический университет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региональный институт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агробизнеса</w:t>
            </w:r>
            <w:proofErr w:type="spell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Кузбасский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институт менеджмента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Линк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(повышение квалификации)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(повышение квалификации)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бизнесе (переподготовка)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 (повышение квалификации)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Мордовский государственный университет им. Н.П. Огарева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Московская международная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высшая школа бизнеса "МИРБИС"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Корпоративные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финансы</w:t>
            </w:r>
          </w:p>
        </w:tc>
      </w:tr>
      <w:tr w:rsidR="00CB54BD" w:rsidRPr="00CB54BD" w:rsidTr="00CB54BD">
        <w:trPr>
          <w:trHeight w:val="6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Маркетинг: стратегическая устойчивость предприятия на конкурентном рынке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коммерции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государственный институт международных отношений (университет) МИД Российской Федерации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маркетинг</w:t>
            </w:r>
          </w:p>
        </w:tc>
      </w:tr>
      <w:tr w:rsidR="00CB54BD" w:rsidRPr="00CB54BD" w:rsidTr="00CB54BD">
        <w:trPr>
          <w:trHeight w:val="3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государственный университет сервиса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в сфере услуг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энергетический институт (технический университет)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менеджмент и управление проектами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Мурманский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Менеджмент: стратегическое управление</w:t>
            </w:r>
          </w:p>
        </w:tc>
      </w:tr>
      <w:tr w:rsidR="00CB54BD" w:rsidRPr="00CB54BD" w:rsidTr="00CB54BD">
        <w:trPr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государственный технический университет*, Нижегородский государственный лингвистический университет, Нижегородский государственный университет им. Лобачевского, Нижегородский филиал Государственного университета - Высшая школа экономики, Волго-Вятская академия государственной службы, Нижегородский государственный архитектурно-строительный университет, учебный центр "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Алтэкс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реинжиниринг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Учебный центр -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агенство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 Кадры XXI века", Институт развития бизнеса, Межотраслевой институт повышения квалификации при Нижегородском государственном архитектурно-строительном университете, Нижегородский региональный институт управления и экономики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агропромышленного комплекса</w:t>
            </w:r>
            <w:proofErr w:type="gramEnd"/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Нижегородский образовательный консорциум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для руководителей маркетинговых подразделений</w:t>
            </w:r>
          </w:p>
        </w:tc>
      </w:tr>
      <w:tr w:rsidR="00CB54BD" w:rsidRPr="00CB54BD" w:rsidTr="00CB54BD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Новгородский государственный университет им. Я. 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Мудрого</w:t>
            </w:r>
            <w:proofErr w:type="gram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управление на предприятии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филиал Северо-Западной академии государственной службы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организации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Менеджер инновационного бизнеса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в системе управления предприятием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университет экономики и управления - "НИНХ"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персоналом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Петербургский государственный университет путей сообщения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персонала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Петрозаводский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Карельский региональный институт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,э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кономики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права Петрозаводского государственного университета при Правительстве Республики Карелия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73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Поволжская академия государственной службы им. П.А. Столыпина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Менеджер ХХ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Приморский институт переподготовки и повышения квалификации кадров для государственной службы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для руководителей (повышение квалификации)</w:t>
            </w:r>
          </w:p>
        </w:tc>
      </w:tr>
      <w:tr w:rsidR="00CB54BD" w:rsidRPr="00CB54BD" w:rsidTr="00CB54BD">
        <w:trPr>
          <w:trHeight w:val="6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финансовой отчетности (повышение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квалификации)</w:t>
            </w:r>
          </w:p>
        </w:tc>
      </w:tr>
      <w:tr w:rsidR="00CB54BD" w:rsidRPr="00CB54BD" w:rsidTr="00CB54BD">
        <w:trPr>
          <w:trHeight w:val="93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стандарты финансовой отчетности и аудита (повышение квалификации)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Псковский государственный политехнический институт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государственная радиотехническая академия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государственная экономическая академия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менеджмент (АПК)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Санкт-Петербургский государственный политехнический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6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руководителей инновационных проектов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Санкт-Петербургский государственный университет экономики и финансов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Северо-Осетинский государственный университет им. К.Л. Хетагурова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Сибирский государственный аэрокосмический университет им. академика М.Ф.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Решетнева</w:t>
            </w:r>
            <w:proofErr w:type="spell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Смоленский филиал Орловской региональной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академии государственной службы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организации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Тамбовский государственный технический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Татарский институт переподготовки кадров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агробизнеса</w:t>
            </w:r>
            <w:proofErr w:type="spell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в АПК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Тверской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Томский государственный политехнический университет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проектами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менеджмент</w:t>
            </w:r>
          </w:p>
        </w:tc>
      </w:tr>
      <w:tr w:rsidR="00CB54BD" w:rsidRPr="00CB54BD" w:rsidTr="00CB54BD">
        <w:trPr>
          <w:trHeight w:val="3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государственный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Ухтинский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технический университет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менеджмент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Финансовая академия при Правительстве Российской Федерации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Финансово-экономический институт Якутского государственного университета им. М.К.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Аммосова</w:t>
            </w:r>
            <w:proofErr w:type="spellEnd"/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Маркетинговые исследования рынка и услуг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персоналом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финансами предприятия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Читинский институт Байкальского государственного университета экономики и права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Чувашский государственный университет им. И.Н. Ульянова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1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Южно-Уральский государственный университет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Стратегический менеджмент</w:t>
            </w:r>
          </w:p>
        </w:tc>
      </w:tr>
      <w:tr w:rsidR="00CB54BD" w:rsidRPr="00CB54BD" w:rsidTr="00CB54BD">
        <w:trPr>
          <w:trHeight w:val="30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персоналом</w:t>
            </w:r>
          </w:p>
        </w:tc>
      </w:tr>
      <w:tr w:rsidR="00CB54BD" w:rsidRPr="00CB54BD" w:rsidTr="00CB54BD">
        <w:trPr>
          <w:trHeight w:val="31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финансами предприятия</w:t>
            </w:r>
          </w:p>
        </w:tc>
      </w:tr>
    </w:tbl>
    <w:p w:rsidR="00CB54BD" w:rsidRPr="00CB54BD" w:rsidRDefault="00CB54BD" w:rsidP="00CB5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BD">
        <w:rPr>
          <w:rFonts w:ascii="Times New Roman" w:eastAsia="Times New Roman" w:hAnsi="Times New Roman" w:cs="Times New Roman"/>
          <w:sz w:val="24"/>
          <w:szCs w:val="24"/>
          <w:lang w:eastAsia="ru-RU"/>
        </w:rPr>
        <w:t>* - образовательное учреждение, с которым Минэкономразвития России заключает договор об обучении специалистов</w:t>
      </w:r>
    </w:p>
    <w:p w:rsidR="00CB54BD" w:rsidRDefault="00CB54BD"/>
    <w:p w:rsidR="00CB54BD" w:rsidRDefault="00CB54BD"/>
    <w:p w:rsidR="00CB54BD" w:rsidRPr="00CB54BD" w:rsidRDefault="00CB54BD" w:rsidP="00CB54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Приложение 6</w:t>
      </w:r>
    </w:p>
    <w:p w:rsidR="00CB54BD" w:rsidRPr="00CB54BD" w:rsidRDefault="00CB54BD" w:rsidP="00CB54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программ, решение о допуске к реализации в рамках Государственного плана подготовки управленческих кадров в 2005/06 – 2006/07 учебных годах отложено</w:t>
      </w:r>
    </w:p>
    <w:tbl>
      <w:tblPr>
        <w:tblW w:w="45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0"/>
        <w:gridCol w:w="4144"/>
        <w:gridCol w:w="3807"/>
      </w:tblGrid>
      <w:tr w:rsidR="00CB54BD" w:rsidRPr="00CB54BD" w:rsidTr="00CB54BD">
        <w:trPr>
          <w:tblCellSpacing w:w="7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</w:tr>
      <w:tr w:rsidR="00CB54BD" w:rsidRPr="00CB54BD" w:rsidTr="00CB54BD">
        <w:trPr>
          <w:tblCellSpacing w:w="7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Сибирский государственный аэрокосмический университет им. Академика М.Ф.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Решетнева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Инновационный менеджмент</w:t>
            </w:r>
          </w:p>
        </w:tc>
      </w:tr>
      <w:tr w:rsidR="00CB54BD" w:rsidRPr="00CB54BD" w:rsidTr="00CB54BD">
        <w:trPr>
          <w:tblCellSpacing w:w="7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Сибирский государственный аэрокосмический университет им. Академика М.Ф.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Решетнева</w:t>
            </w:r>
            <w:proofErr w:type="spellEnd"/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проектами</w:t>
            </w:r>
          </w:p>
        </w:tc>
      </w:tr>
      <w:tr w:rsidR="00CB54BD" w:rsidRPr="00CB54BD" w:rsidTr="00CB54BD">
        <w:trPr>
          <w:tblCellSpacing w:w="7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Сибирский государственный аэрокосмический университет им.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Академика М.Ф.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Решетнева</w:t>
            </w:r>
            <w:proofErr w:type="spellEnd"/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Международный бизнес</w:t>
            </w:r>
          </w:p>
        </w:tc>
      </w:tr>
      <w:tr w:rsidR="00CB54BD" w:rsidRPr="00CB54BD" w:rsidTr="00CB54BD">
        <w:trPr>
          <w:tblCellSpacing w:w="7" w:type="dxa"/>
          <w:jc w:val="center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Сибирский государственный аэрокосмический университет им. Академика М.Ф. </w:t>
            </w: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Решетнева</w:t>
            </w:r>
            <w:proofErr w:type="spellEnd"/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</w:t>
            </w:r>
          </w:p>
        </w:tc>
      </w:tr>
    </w:tbl>
    <w:p w:rsidR="00CB54BD" w:rsidRDefault="00CB54BD"/>
    <w:p w:rsidR="00CB54BD" w:rsidRDefault="00CB54BD"/>
    <w:p w:rsidR="00CB54BD" w:rsidRPr="00CB54BD" w:rsidRDefault="00CB54BD" w:rsidP="00CB54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Приложение 7</w:t>
      </w:r>
    </w:p>
    <w:p w:rsidR="00CB54BD" w:rsidRPr="00CB54BD" w:rsidRDefault="00CB54BD" w:rsidP="00CB5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МЕРОПРИЯТИЙ</w:t>
      </w:r>
    </w:p>
    <w:p w:rsidR="00CB54BD" w:rsidRPr="00CB54BD" w:rsidRDefault="00CB54BD" w:rsidP="00CB54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реализации Государственного плана подготовки управленческих кадров для организаций народного хозяйства Российской Федерации в 2005/06 учебном году</w:t>
      </w:r>
    </w:p>
    <w:tbl>
      <w:tblPr>
        <w:tblW w:w="45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52"/>
        <w:gridCol w:w="4069"/>
        <w:gridCol w:w="2040"/>
        <w:gridCol w:w="1865"/>
      </w:tblGrid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5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CB54BD" w:rsidRPr="00CB54BD" w:rsidTr="00CB54BD">
        <w:trPr>
          <w:trHeight w:val="70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заседания Комиссии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2005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</w:tc>
      </w:tr>
      <w:tr w:rsidR="00CB54BD" w:rsidRPr="00CB54BD" w:rsidTr="00CB54BD">
        <w:trPr>
          <w:trHeight w:val="91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селекторного совещания председателя Комиссии с руководителями субъектов Российской Федерации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 А.Д.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</w:tc>
      </w:tr>
      <w:tr w:rsidR="00CB54BD" w:rsidRPr="00CB54BD" w:rsidTr="00CB54BD">
        <w:trPr>
          <w:trHeight w:val="34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заседаний экспертного совета Комиссии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2005 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Семенцов С.П.</w:t>
            </w:r>
          </w:p>
        </w:tc>
      </w:tr>
      <w:tr w:rsidR="00CB54BD" w:rsidRPr="00CB54BD" w:rsidTr="00CB54BD">
        <w:trPr>
          <w:trHeight w:val="70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рабочих совещаний ответственных секретарей региональных отделений Комиссии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2005 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Шаронов А.В. 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рабочих совещаний руководителей программ подготовки управленческих кадров, реализуемых образовательными учреждениями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2005 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 2006 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Семенцов С.П.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</w:tc>
      </w:tr>
      <w:tr w:rsidR="00CB54BD" w:rsidRPr="00CB54BD" w:rsidTr="00CB54BD">
        <w:trPr>
          <w:trHeight w:val="57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заседания Российско-Германского управленческого Комитета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2005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А.И.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совещания с председателями региональных отделений Комиссии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2005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А.И.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Коробченко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В.А.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специалистов для подготовки в российские образовательные учебные заведения в 2005/2006 учебном году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2005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Кузьминов Я.И.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заключения договоров на обучение специалистов в 2005/2006 учебном году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– октябрь 2005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</w:t>
            </w: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учреждений</w:t>
            </w:r>
          </w:p>
        </w:tc>
      </w:tr>
      <w:tr w:rsidR="00CB54BD" w:rsidRPr="00CB54BD" w:rsidTr="00CB54BD">
        <w:trPr>
          <w:trHeight w:val="141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подготовки специалистов в образовательных учреждениях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2005 г. – июль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образовательных учреждений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54BD" w:rsidRPr="00CB54BD" w:rsidTr="00CB54BD">
        <w:trPr>
          <w:trHeight w:val="141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региональных семинаров для преподавателей по актуальным вопросам подготовки руководителей, выявленным в процессе проведения общественной аккредитации программ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– декабрь 2005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Семенцов С.П.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образовательных учреждений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5-го этапа общественной аккредитации программ российских образовательных учреждений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- июль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Семенцов С.П.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А.И.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образовательных учреждений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и дополнение базы данных ведущих российских предприятий - организаторов стажировок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– октябрь 2005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 А.Д.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А.И.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семинара для преподавателей - организаторов стажировок на ведущих российских предприятиях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– декабрь 2005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А.И.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Грязнова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Семенцов С.П.</w:t>
            </w:r>
          </w:p>
        </w:tc>
      </w:tr>
      <w:tr w:rsidR="00CB54BD" w:rsidRPr="00CB54BD" w:rsidTr="00CB54BD">
        <w:trPr>
          <w:trHeight w:val="57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стажировок на ведущих российских предприятиях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2005 г. - июль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 А.Д.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А.И. председатели региональных отделений Комиссии,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образовательных учреждений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подписание необходимых документов о продолжении сотрудничества со странами, участвующими в Программе, и зарубежными партнерскими организациями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– декабрь 2005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 Ю.В.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</w:tc>
      </w:tr>
      <w:tr w:rsidR="00CB54BD" w:rsidRPr="00CB54BD" w:rsidTr="00CB54BD">
        <w:trPr>
          <w:trHeight w:val="126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собеседований специалистов с представителями зарубежных партнерских организаций и формирование групп на зарубежную стажировку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2005 г. - июль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 председатели региональных отделений Комиссии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региональных семинаров и конференций по оценке эффективности подготовки российских менеджеров за рубежом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2005 г. – июль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региональных отделений Комиссии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совершенствование методик проведения конкурсного отбора специалистов для участия в подготовке в рамках Государственного плана в 2006/2007 учебном году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– ноябрь 2005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Семенцов С.П.</w:t>
            </w:r>
          </w:p>
        </w:tc>
      </w:tr>
      <w:tr w:rsidR="00CB54BD" w:rsidRPr="00CB54BD" w:rsidTr="00CB54BD">
        <w:trPr>
          <w:trHeight w:val="34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Конкурсный отбор специалистов для участия в подготовке в рамках Государственного плана в 2006/2007 учебном году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- апрель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Шаронов А.В. 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региональных отделений Комиссии</w:t>
            </w:r>
          </w:p>
        </w:tc>
      </w:tr>
      <w:tr w:rsidR="00CB54BD" w:rsidRPr="00CB54BD" w:rsidTr="00CB54BD">
        <w:trPr>
          <w:trHeight w:val="63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рекламно-информационных мероприятий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– апрель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</w:tc>
      </w:tr>
      <w:tr w:rsidR="00CB54BD" w:rsidRPr="00CB54BD" w:rsidTr="00CB54BD">
        <w:trPr>
          <w:trHeight w:val="1035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методик проведения контрольного и выходного тестирования в российских образовательных учреждениях и материалов государственных экзаменов в 2005/2006 учебном году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– ноябрь 2005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Семенцов С.П.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Поршнев А.Г.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прикладного экономического исследования по оценке эффективности программы подготовки управленческих кадров (анализ на основе опроса специалистов и руководителей направляющих предприятий, региональных отделений Комиссии и др. участников программы)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2005 г. – июнь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Зеленин Д.В.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 председатели региональных отделений Комиссии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качеством подготовки специалистов в российских учебных заведениях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2005 г. – июль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Свинаренко</w:t>
            </w:r>
            <w:proofErr w:type="spell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Семенцов С.П.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Лушников О.Г.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региональных отделений Комиссии</w:t>
            </w:r>
          </w:p>
        </w:tc>
      </w:tr>
      <w:tr w:rsidR="00CB54BD" w:rsidRPr="00CB54BD" w:rsidTr="00CB54BD">
        <w:trPr>
          <w:trHeight w:val="600"/>
          <w:tblCellSpacing w:w="7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финансированием работ по реализации Государственного плана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2005 г. - июнь 2006 г.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 А.В.</w:t>
            </w:r>
          </w:p>
          <w:p w:rsidR="00CB54BD" w:rsidRPr="00CB54BD" w:rsidRDefault="00CB54BD" w:rsidP="00CB5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региональных отделений Комиссии</w:t>
            </w:r>
          </w:p>
        </w:tc>
      </w:tr>
    </w:tbl>
    <w:p w:rsidR="00CB54BD" w:rsidRDefault="00CB54BD"/>
    <w:sectPr w:rsidR="00CB54BD" w:rsidSect="00E9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EB0153"/>
    <w:rsid w:val="00002AB9"/>
    <w:rsid w:val="0000592E"/>
    <w:rsid w:val="000124BA"/>
    <w:rsid w:val="00012CA5"/>
    <w:rsid w:val="000219E2"/>
    <w:rsid w:val="00024778"/>
    <w:rsid w:val="00027232"/>
    <w:rsid w:val="000272FF"/>
    <w:rsid w:val="0003016E"/>
    <w:rsid w:val="00033C2D"/>
    <w:rsid w:val="00035144"/>
    <w:rsid w:val="0003522E"/>
    <w:rsid w:val="00035D6F"/>
    <w:rsid w:val="00037C1A"/>
    <w:rsid w:val="00040114"/>
    <w:rsid w:val="00041732"/>
    <w:rsid w:val="00045CA0"/>
    <w:rsid w:val="00045CFD"/>
    <w:rsid w:val="00051575"/>
    <w:rsid w:val="00051696"/>
    <w:rsid w:val="00055210"/>
    <w:rsid w:val="0005660B"/>
    <w:rsid w:val="00057435"/>
    <w:rsid w:val="000576E4"/>
    <w:rsid w:val="000615F2"/>
    <w:rsid w:val="00066923"/>
    <w:rsid w:val="00070B40"/>
    <w:rsid w:val="00072315"/>
    <w:rsid w:val="00073570"/>
    <w:rsid w:val="0007762E"/>
    <w:rsid w:val="00077F06"/>
    <w:rsid w:val="000815EB"/>
    <w:rsid w:val="000822D0"/>
    <w:rsid w:val="00091D77"/>
    <w:rsid w:val="00093AB3"/>
    <w:rsid w:val="000949BD"/>
    <w:rsid w:val="000A292F"/>
    <w:rsid w:val="000A7348"/>
    <w:rsid w:val="000B183C"/>
    <w:rsid w:val="000B23FE"/>
    <w:rsid w:val="000B2F37"/>
    <w:rsid w:val="000B3880"/>
    <w:rsid w:val="000C1B90"/>
    <w:rsid w:val="000C2D2D"/>
    <w:rsid w:val="000C5580"/>
    <w:rsid w:val="000C6B45"/>
    <w:rsid w:val="000C725E"/>
    <w:rsid w:val="000D0181"/>
    <w:rsid w:val="000D1054"/>
    <w:rsid w:val="000D1648"/>
    <w:rsid w:val="000D59DC"/>
    <w:rsid w:val="000E6BB1"/>
    <w:rsid w:val="000E7990"/>
    <w:rsid w:val="000F3827"/>
    <w:rsid w:val="000F4131"/>
    <w:rsid w:val="000F48B0"/>
    <w:rsid w:val="000F58BE"/>
    <w:rsid w:val="00103288"/>
    <w:rsid w:val="001105E8"/>
    <w:rsid w:val="001140E9"/>
    <w:rsid w:val="001206DC"/>
    <w:rsid w:val="00123F33"/>
    <w:rsid w:val="001258FA"/>
    <w:rsid w:val="00125B93"/>
    <w:rsid w:val="001273F0"/>
    <w:rsid w:val="001304A3"/>
    <w:rsid w:val="001339A2"/>
    <w:rsid w:val="0013577A"/>
    <w:rsid w:val="00137934"/>
    <w:rsid w:val="0014580F"/>
    <w:rsid w:val="0015020D"/>
    <w:rsid w:val="001508B9"/>
    <w:rsid w:val="00153ADF"/>
    <w:rsid w:val="001543FF"/>
    <w:rsid w:val="00154568"/>
    <w:rsid w:val="001546F4"/>
    <w:rsid w:val="00154F3E"/>
    <w:rsid w:val="00155119"/>
    <w:rsid w:val="00157661"/>
    <w:rsid w:val="00170B2D"/>
    <w:rsid w:val="001712B3"/>
    <w:rsid w:val="00174316"/>
    <w:rsid w:val="001749EE"/>
    <w:rsid w:val="00174C72"/>
    <w:rsid w:val="00182E6A"/>
    <w:rsid w:val="00184A62"/>
    <w:rsid w:val="00186625"/>
    <w:rsid w:val="001937F7"/>
    <w:rsid w:val="001963B8"/>
    <w:rsid w:val="00196ABC"/>
    <w:rsid w:val="00196F95"/>
    <w:rsid w:val="001A1DFB"/>
    <w:rsid w:val="001A6456"/>
    <w:rsid w:val="001B1BB1"/>
    <w:rsid w:val="001B7201"/>
    <w:rsid w:val="001C0A4D"/>
    <w:rsid w:val="001C128F"/>
    <w:rsid w:val="001C2011"/>
    <w:rsid w:val="001C4159"/>
    <w:rsid w:val="001D0F53"/>
    <w:rsid w:val="001D134C"/>
    <w:rsid w:val="001D2725"/>
    <w:rsid w:val="001D52A2"/>
    <w:rsid w:val="001D58D3"/>
    <w:rsid w:val="001D608B"/>
    <w:rsid w:val="001D7BDF"/>
    <w:rsid w:val="001E2745"/>
    <w:rsid w:val="001E3B52"/>
    <w:rsid w:val="001E75EC"/>
    <w:rsid w:val="001F58BC"/>
    <w:rsid w:val="0020154D"/>
    <w:rsid w:val="002020CA"/>
    <w:rsid w:val="002046C8"/>
    <w:rsid w:val="00205BE3"/>
    <w:rsid w:val="00210B17"/>
    <w:rsid w:val="00210DC7"/>
    <w:rsid w:val="0022068B"/>
    <w:rsid w:val="0022410B"/>
    <w:rsid w:val="00224FAC"/>
    <w:rsid w:val="00240C18"/>
    <w:rsid w:val="0024250D"/>
    <w:rsid w:val="00245C32"/>
    <w:rsid w:val="00246D09"/>
    <w:rsid w:val="002476D8"/>
    <w:rsid w:val="002515D7"/>
    <w:rsid w:val="00252800"/>
    <w:rsid w:val="00256891"/>
    <w:rsid w:val="00257639"/>
    <w:rsid w:val="00257B6C"/>
    <w:rsid w:val="0026027C"/>
    <w:rsid w:val="00266982"/>
    <w:rsid w:val="00270D6D"/>
    <w:rsid w:val="002803BB"/>
    <w:rsid w:val="0028358A"/>
    <w:rsid w:val="002842C5"/>
    <w:rsid w:val="00285DC4"/>
    <w:rsid w:val="00286A59"/>
    <w:rsid w:val="00287D1C"/>
    <w:rsid w:val="00287FA6"/>
    <w:rsid w:val="002903D0"/>
    <w:rsid w:val="002A0FAF"/>
    <w:rsid w:val="002B70C7"/>
    <w:rsid w:val="002C03E8"/>
    <w:rsid w:val="002C34CE"/>
    <w:rsid w:val="002C3A0F"/>
    <w:rsid w:val="002C5667"/>
    <w:rsid w:val="002C5B55"/>
    <w:rsid w:val="002C7F26"/>
    <w:rsid w:val="002D0DC9"/>
    <w:rsid w:val="002E093F"/>
    <w:rsid w:val="002E55E1"/>
    <w:rsid w:val="002E7B9E"/>
    <w:rsid w:val="002F1854"/>
    <w:rsid w:val="002F7971"/>
    <w:rsid w:val="002F7F14"/>
    <w:rsid w:val="003041CB"/>
    <w:rsid w:val="003065A3"/>
    <w:rsid w:val="003160C1"/>
    <w:rsid w:val="00317B29"/>
    <w:rsid w:val="00320A24"/>
    <w:rsid w:val="00321DE5"/>
    <w:rsid w:val="00322551"/>
    <w:rsid w:val="00323E24"/>
    <w:rsid w:val="0032539B"/>
    <w:rsid w:val="00325D86"/>
    <w:rsid w:val="00325F1B"/>
    <w:rsid w:val="003311A1"/>
    <w:rsid w:val="00336492"/>
    <w:rsid w:val="003410DD"/>
    <w:rsid w:val="00341D27"/>
    <w:rsid w:val="00341EFF"/>
    <w:rsid w:val="00342FE8"/>
    <w:rsid w:val="0034353C"/>
    <w:rsid w:val="00343A12"/>
    <w:rsid w:val="0034480A"/>
    <w:rsid w:val="00345854"/>
    <w:rsid w:val="00351493"/>
    <w:rsid w:val="003534A1"/>
    <w:rsid w:val="003536DE"/>
    <w:rsid w:val="00356D27"/>
    <w:rsid w:val="00363EFD"/>
    <w:rsid w:val="0037135F"/>
    <w:rsid w:val="003760BF"/>
    <w:rsid w:val="00377B9B"/>
    <w:rsid w:val="00377CD1"/>
    <w:rsid w:val="003812F3"/>
    <w:rsid w:val="00382F9E"/>
    <w:rsid w:val="003910DE"/>
    <w:rsid w:val="00391CBE"/>
    <w:rsid w:val="003920A5"/>
    <w:rsid w:val="003A47C1"/>
    <w:rsid w:val="003A4D0E"/>
    <w:rsid w:val="003B0496"/>
    <w:rsid w:val="003B24E2"/>
    <w:rsid w:val="003B2809"/>
    <w:rsid w:val="003B5639"/>
    <w:rsid w:val="003B63D1"/>
    <w:rsid w:val="003C0B64"/>
    <w:rsid w:val="003C174F"/>
    <w:rsid w:val="003C3099"/>
    <w:rsid w:val="003C6298"/>
    <w:rsid w:val="003D1EF8"/>
    <w:rsid w:val="003E15AB"/>
    <w:rsid w:val="003E428C"/>
    <w:rsid w:val="003F45FC"/>
    <w:rsid w:val="003F7A74"/>
    <w:rsid w:val="00403B35"/>
    <w:rsid w:val="004054A9"/>
    <w:rsid w:val="00405992"/>
    <w:rsid w:val="00410BDB"/>
    <w:rsid w:val="00410DA7"/>
    <w:rsid w:val="00410F1D"/>
    <w:rsid w:val="00412653"/>
    <w:rsid w:val="00412FC8"/>
    <w:rsid w:val="00413DB4"/>
    <w:rsid w:val="00422AEE"/>
    <w:rsid w:val="00426AED"/>
    <w:rsid w:val="00427A58"/>
    <w:rsid w:val="00427FE7"/>
    <w:rsid w:val="00433965"/>
    <w:rsid w:val="0043617F"/>
    <w:rsid w:val="00436DD7"/>
    <w:rsid w:val="00436F45"/>
    <w:rsid w:val="00437169"/>
    <w:rsid w:val="004379EC"/>
    <w:rsid w:val="0044032F"/>
    <w:rsid w:val="00444991"/>
    <w:rsid w:val="004465F6"/>
    <w:rsid w:val="00450A86"/>
    <w:rsid w:val="00451D63"/>
    <w:rsid w:val="004565C3"/>
    <w:rsid w:val="00465D22"/>
    <w:rsid w:val="00465F8C"/>
    <w:rsid w:val="00470DCF"/>
    <w:rsid w:val="00472A18"/>
    <w:rsid w:val="00474EEC"/>
    <w:rsid w:val="004810B8"/>
    <w:rsid w:val="004844C7"/>
    <w:rsid w:val="0048473A"/>
    <w:rsid w:val="00485989"/>
    <w:rsid w:val="0048603F"/>
    <w:rsid w:val="00486D92"/>
    <w:rsid w:val="00493AA3"/>
    <w:rsid w:val="004947D9"/>
    <w:rsid w:val="004967D3"/>
    <w:rsid w:val="004A29A0"/>
    <w:rsid w:val="004A332D"/>
    <w:rsid w:val="004A70F9"/>
    <w:rsid w:val="004B0E02"/>
    <w:rsid w:val="004B3D22"/>
    <w:rsid w:val="004B7052"/>
    <w:rsid w:val="004C5527"/>
    <w:rsid w:val="004D11E2"/>
    <w:rsid w:val="004D199F"/>
    <w:rsid w:val="004D32A9"/>
    <w:rsid w:val="004D46FD"/>
    <w:rsid w:val="004D6FD2"/>
    <w:rsid w:val="004D7EC4"/>
    <w:rsid w:val="004E462A"/>
    <w:rsid w:val="004E4EF5"/>
    <w:rsid w:val="004F47F8"/>
    <w:rsid w:val="004F5EC2"/>
    <w:rsid w:val="004F7F1A"/>
    <w:rsid w:val="00501DD7"/>
    <w:rsid w:val="00504266"/>
    <w:rsid w:val="00506B5A"/>
    <w:rsid w:val="00511117"/>
    <w:rsid w:val="00512957"/>
    <w:rsid w:val="005179F8"/>
    <w:rsid w:val="005208CE"/>
    <w:rsid w:val="0052112D"/>
    <w:rsid w:val="00521973"/>
    <w:rsid w:val="00526064"/>
    <w:rsid w:val="00534067"/>
    <w:rsid w:val="00535FFB"/>
    <w:rsid w:val="00541F2C"/>
    <w:rsid w:val="005471B2"/>
    <w:rsid w:val="0055131B"/>
    <w:rsid w:val="00551F6C"/>
    <w:rsid w:val="00554231"/>
    <w:rsid w:val="005568D2"/>
    <w:rsid w:val="00563706"/>
    <w:rsid w:val="0056536B"/>
    <w:rsid w:val="00567A27"/>
    <w:rsid w:val="0057148D"/>
    <w:rsid w:val="00583DBF"/>
    <w:rsid w:val="00584483"/>
    <w:rsid w:val="00584CDB"/>
    <w:rsid w:val="005871DF"/>
    <w:rsid w:val="00591E11"/>
    <w:rsid w:val="00592DBA"/>
    <w:rsid w:val="00595808"/>
    <w:rsid w:val="005967EE"/>
    <w:rsid w:val="00597B6D"/>
    <w:rsid w:val="005A0989"/>
    <w:rsid w:val="005A10DA"/>
    <w:rsid w:val="005A1E17"/>
    <w:rsid w:val="005A30E7"/>
    <w:rsid w:val="005B288E"/>
    <w:rsid w:val="005B71B5"/>
    <w:rsid w:val="005C1A3D"/>
    <w:rsid w:val="005C3364"/>
    <w:rsid w:val="005D15EB"/>
    <w:rsid w:val="005D50D1"/>
    <w:rsid w:val="005D757A"/>
    <w:rsid w:val="005E0D46"/>
    <w:rsid w:val="005E0F60"/>
    <w:rsid w:val="005E1D65"/>
    <w:rsid w:val="005E4CED"/>
    <w:rsid w:val="005F1CF3"/>
    <w:rsid w:val="005F48B9"/>
    <w:rsid w:val="006011AB"/>
    <w:rsid w:val="0060268C"/>
    <w:rsid w:val="00602C3B"/>
    <w:rsid w:val="00603999"/>
    <w:rsid w:val="006046FC"/>
    <w:rsid w:val="0061276D"/>
    <w:rsid w:val="00613351"/>
    <w:rsid w:val="00613471"/>
    <w:rsid w:val="00617197"/>
    <w:rsid w:val="0061756B"/>
    <w:rsid w:val="00625E73"/>
    <w:rsid w:val="006278DE"/>
    <w:rsid w:val="006341BE"/>
    <w:rsid w:val="00635D87"/>
    <w:rsid w:val="0064414E"/>
    <w:rsid w:val="00646FE7"/>
    <w:rsid w:val="006475ED"/>
    <w:rsid w:val="0065365F"/>
    <w:rsid w:val="00657D22"/>
    <w:rsid w:val="0066072B"/>
    <w:rsid w:val="0066343B"/>
    <w:rsid w:val="00666389"/>
    <w:rsid w:val="006671B5"/>
    <w:rsid w:val="0067176E"/>
    <w:rsid w:val="0067262C"/>
    <w:rsid w:val="0067360F"/>
    <w:rsid w:val="00677AF9"/>
    <w:rsid w:val="00684CF5"/>
    <w:rsid w:val="00686F3A"/>
    <w:rsid w:val="00687FA3"/>
    <w:rsid w:val="006912F9"/>
    <w:rsid w:val="0069150D"/>
    <w:rsid w:val="006971C5"/>
    <w:rsid w:val="006A1FE3"/>
    <w:rsid w:val="006A7DB0"/>
    <w:rsid w:val="006B0528"/>
    <w:rsid w:val="006B08F2"/>
    <w:rsid w:val="006B4D4E"/>
    <w:rsid w:val="006B523A"/>
    <w:rsid w:val="006B5624"/>
    <w:rsid w:val="006B71E4"/>
    <w:rsid w:val="006C0308"/>
    <w:rsid w:val="006C3FC8"/>
    <w:rsid w:val="006C41C1"/>
    <w:rsid w:val="006C59A5"/>
    <w:rsid w:val="006C71F1"/>
    <w:rsid w:val="006C7CCF"/>
    <w:rsid w:val="006D1155"/>
    <w:rsid w:val="006E3D22"/>
    <w:rsid w:val="006E6763"/>
    <w:rsid w:val="006F0AA6"/>
    <w:rsid w:val="006F5AC5"/>
    <w:rsid w:val="006F6BD7"/>
    <w:rsid w:val="006F73F2"/>
    <w:rsid w:val="00701E46"/>
    <w:rsid w:val="00702E17"/>
    <w:rsid w:val="007035AA"/>
    <w:rsid w:val="00710BE4"/>
    <w:rsid w:val="007238AA"/>
    <w:rsid w:val="00731B86"/>
    <w:rsid w:val="007406BE"/>
    <w:rsid w:val="00741DC7"/>
    <w:rsid w:val="00742FF6"/>
    <w:rsid w:val="00744BC7"/>
    <w:rsid w:val="00745F51"/>
    <w:rsid w:val="0075425C"/>
    <w:rsid w:val="00766A96"/>
    <w:rsid w:val="00767664"/>
    <w:rsid w:val="00767ADA"/>
    <w:rsid w:val="00772AAD"/>
    <w:rsid w:val="00772F3E"/>
    <w:rsid w:val="007803F5"/>
    <w:rsid w:val="00790B91"/>
    <w:rsid w:val="00790D82"/>
    <w:rsid w:val="007916A3"/>
    <w:rsid w:val="00795D16"/>
    <w:rsid w:val="007A0647"/>
    <w:rsid w:val="007A0CBB"/>
    <w:rsid w:val="007A2F8B"/>
    <w:rsid w:val="007A5188"/>
    <w:rsid w:val="007A758B"/>
    <w:rsid w:val="007B07EC"/>
    <w:rsid w:val="007B080F"/>
    <w:rsid w:val="007B1027"/>
    <w:rsid w:val="007B435C"/>
    <w:rsid w:val="007B4F46"/>
    <w:rsid w:val="007B761D"/>
    <w:rsid w:val="007B7EA6"/>
    <w:rsid w:val="007C17FE"/>
    <w:rsid w:val="007C2A5B"/>
    <w:rsid w:val="007C7413"/>
    <w:rsid w:val="007D24AF"/>
    <w:rsid w:val="007E1BDE"/>
    <w:rsid w:val="007E623B"/>
    <w:rsid w:val="007F1057"/>
    <w:rsid w:val="007F37CA"/>
    <w:rsid w:val="00801A0C"/>
    <w:rsid w:val="00802C7C"/>
    <w:rsid w:val="008127A5"/>
    <w:rsid w:val="00813B27"/>
    <w:rsid w:val="008172D9"/>
    <w:rsid w:val="008220EA"/>
    <w:rsid w:val="0082214D"/>
    <w:rsid w:val="00823189"/>
    <w:rsid w:val="008313F9"/>
    <w:rsid w:val="00833A87"/>
    <w:rsid w:val="008367E2"/>
    <w:rsid w:val="00841A4F"/>
    <w:rsid w:val="008433D0"/>
    <w:rsid w:val="008436BA"/>
    <w:rsid w:val="00844275"/>
    <w:rsid w:val="0084647E"/>
    <w:rsid w:val="008550DE"/>
    <w:rsid w:val="00857ABF"/>
    <w:rsid w:val="00861713"/>
    <w:rsid w:val="008632D8"/>
    <w:rsid w:val="00863475"/>
    <w:rsid w:val="00865A7D"/>
    <w:rsid w:val="00870165"/>
    <w:rsid w:val="00874F7E"/>
    <w:rsid w:val="00880614"/>
    <w:rsid w:val="00883D72"/>
    <w:rsid w:val="00883DE1"/>
    <w:rsid w:val="008862EE"/>
    <w:rsid w:val="008900A7"/>
    <w:rsid w:val="008933C8"/>
    <w:rsid w:val="008A0169"/>
    <w:rsid w:val="008A231D"/>
    <w:rsid w:val="008A56EE"/>
    <w:rsid w:val="008A749F"/>
    <w:rsid w:val="008A7B33"/>
    <w:rsid w:val="008B3B44"/>
    <w:rsid w:val="008B41A6"/>
    <w:rsid w:val="008B6077"/>
    <w:rsid w:val="008C00E7"/>
    <w:rsid w:val="008C0B3D"/>
    <w:rsid w:val="008C1BB8"/>
    <w:rsid w:val="008C45F5"/>
    <w:rsid w:val="008C5020"/>
    <w:rsid w:val="008C6773"/>
    <w:rsid w:val="008C759A"/>
    <w:rsid w:val="008C77C1"/>
    <w:rsid w:val="008D33A3"/>
    <w:rsid w:val="008D35FC"/>
    <w:rsid w:val="008E1268"/>
    <w:rsid w:val="008E4F0E"/>
    <w:rsid w:val="008E685B"/>
    <w:rsid w:val="008E7BC1"/>
    <w:rsid w:val="008F0681"/>
    <w:rsid w:val="008F4CA5"/>
    <w:rsid w:val="008F5771"/>
    <w:rsid w:val="008F6BAD"/>
    <w:rsid w:val="00901BE8"/>
    <w:rsid w:val="00904EE6"/>
    <w:rsid w:val="009065DD"/>
    <w:rsid w:val="00907AC7"/>
    <w:rsid w:val="00910B4D"/>
    <w:rsid w:val="009141DA"/>
    <w:rsid w:val="00914C51"/>
    <w:rsid w:val="00922CE1"/>
    <w:rsid w:val="00924FBA"/>
    <w:rsid w:val="009329A6"/>
    <w:rsid w:val="0093633E"/>
    <w:rsid w:val="00936AB2"/>
    <w:rsid w:val="0094398D"/>
    <w:rsid w:val="009457DF"/>
    <w:rsid w:val="009557CE"/>
    <w:rsid w:val="00974D8B"/>
    <w:rsid w:val="0097545F"/>
    <w:rsid w:val="00975A23"/>
    <w:rsid w:val="0098389C"/>
    <w:rsid w:val="009A57A2"/>
    <w:rsid w:val="009A5D71"/>
    <w:rsid w:val="009A62C1"/>
    <w:rsid w:val="009B5A83"/>
    <w:rsid w:val="009C255A"/>
    <w:rsid w:val="009C6E2C"/>
    <w:rsid w:val="009D1CD5"/>
    <w:rsid w:val="009D435D"/>
    <w:rsid w:val="009D608F"/>
    <w:rsid w:val="009E26B6"/>
    <w:rsid w:val="009F1074"/>
    <w:rsid w:val="009F2426"/>
    <w:rsid w:val="009F52FE"/>
    <w:rsid w:val="009F6E51"/>
    <w:rsid w:val="009F74DC"/>
    <w:rsid w:val="00A1336E"/>
    <w:rsid w:val="00A13EBB"/>
    <w:rsid w:val="00A2160D"/>
    <w:rsid w:val="00A24CB8"/>
    <w:rsid w:val="00A25030"/>
    <w:rsid w:val="00A34734"/>
    <w:rsid w:val="00A36E61"/>
    <w:rsid w:val="00A41592"/>
    <w:rsid w:val="00A438D1"/>
    <w:rsid w:val="00A442E1"/>
    <w:rsid w:val="00A45A76"/>
    <w:rsid w:val="00A46285"/>
    <w:rsid w:val="00A50C18"/>
    <w:rsid w:val="00A54E38"/>
    <w:rsid w:val="00A60331"/>
    <w:rsid w:val="00A63393"/>
    <w:rsid w:val="00A635E3"/>
    <w:rsid w:val="00A6790F"/>
    <w:rsid w:val="00A67928"/>
    <w:rsid w:val="00A7183E"/>
    <w:rsid w:val="00A774D5"/>
    <w:rsid w:val="00A85959"/>
    <w:rsid w:val="00A85E97"/>
    <w:rsid w:val="00A86D46"/>
    <w:rsid w:val="00A91707"/>
    <w:rsid w:val="00A92118"/>
    <w:rsid w:val="00AA6C3B"/>
    <w:rsid w:val="00AB15E4"/>
    <w:rsid w:val="00AB29D8"/>
    <w:rsid w:val="00AB36F6"/>
    <w:rsid w:val="00AB37B1"/>
    <w:rsid w:val="00AB4DC5"/>
    <w:rsid w:val="00AB4E7C"/>
    <w:rsid w:val="00AB6E6D"/>
    <w:rsid w:val="00AC3574"/>
    <w:rsid w:val="00AC753D"/>
    <w:rsid w:val="00AD0199"/>
    <w:rsid w:val="00AD3202"/>
    <w:rsid w:val="00AF034B"/>
    <w:rsid w:val="00AF06D4"/>
    <w:rsid w:val="00AF2DFC"/>
    <w:rsid w:val="00AF4BBF"/>
    <w:rsid w:val="00AF5E80"/>
    <w:rsid w:val="00AF5EDF"/>
    <w:rsid w:val="00B00B0B"/>
    <w:rsid w:val="00B01334"/>
    <w:rsid w:val="00B050BD"/>
    <w:rsid w:val="00B07074"/>
    <w:rsid w:val="00B107C7"/>
    <w:rsid w:val="00B1418B"/>
    <w:rsid w:val="00B26364"/>
    <w:rsid w:val="00B3113F"/>
    <w:rsid w:val="00B32DB1"/>
    <w:rsid w:val="00B34EEE"/>
    <w:rsid w:val="00B3638C"/>
    <w:rsid w:val="00B43521"/>
    <w:rsid w:val="00B44390"/>
    <w:rsid w:val="00B5135F"/>
    <w:rsid w:val="00B52EC7"/>
    <w:rsid w:val="00B5512E"/>
    <w:rsid w:val="00B62AF7"/>
    <w:rsid w:val="00B632B8"/>
    <w:rsid w:val="00B647EC"/>
    <w:rsid w:val="00B66670"/>
    <w:rsid w:val="00B67206"/>
    <w:rsid w:val="00B675F1"/>
    <w:rsid w:val="00B71B2C"/>
    <w:rsid w:val="00B72817"/>
    <w:rsid w:val="00B7304D"/>
    <w:rsid w:val="00B73796"/>
    <w:rsid w:val="00B73D78"/>
    <w:rsid w:val="00B82B5B"/>
    <w:rsid w:val="00B82F9B"/>
    <w:rsid w:val="00B8771E"/>
    <w:rsid w:val="00B929A3"/>
    <w:rsid w:val="00B94477"/>
    <w:rsid w:val="00B95035"/>
    <w:rsid w:val="00BA0D77"/>
    <w:rsid w:val="00BA0EE4"/>
    <w:rsid w:val="00BA18D5"/>
    <w:rsid w:val="00BA2243"/>
    <w:rsid w:val="00BB0898"/>
    <w:rsid w:val="00BB21EE"/>
    <w:rsid w:val="00BB235A"/>
    <w:rsid w:val="00BB3EB5"/>
    <w:rsid w:val="00BB4EEA"/>
    <w:rsid w:val="00BB568C"/>
    <w:rsid w:val="00BB6BC4"/>
    <w:rsid w:val="00BB6E27"/>
    <w:rsid w:val="00BB75B3"/>
    <w:rsid w:val="00BC1B48"/>
    <w:rsid w:val="00BC6FF0"/>
    <w:rsid w:val="00BE2609"/>
    <w:rsid w:val="00BE3E32"/>
    <w:rsid w:val="00BF6C8C"/>
    <w:rsid w:val="00C002B3"/>
    <w:rsid w:val="00C00305"/>
    <w:rsid w:val="00C004EC"/>
    <w:rsid w:val="00C057F0"/>
    <w:rsid w:val="00C060CD"/>
    <w:rsid w:val="00C11ADF"/>
    <w:rsid w:val="00C166B9"/>
    <w:rsid w:val="00C212E7"/>
    <w:rsid w:val="00C23425"/>
    <w:rsid w:val="00C2374A"/>
    <w:rsid w:val="00C33474"/>
    <w:rsid w:val="00C3704D"/>
    <w:rsid w:val="00C37179"/>
    <w:rsid w:val="00C43720"/>
    <w:rsid w:val="00C44FA4"/>
    <w:rsid w:val="00C47456"/>
    <w:rsid w:val="00C47B0B"/>
    <w:rsid w:val="00C47D46"/>
    <w:rsid w:val="00C5180C"/>
    <w:rsid w:val="00C518BF"/>
    <w:rsid w:val="00C51E52"/>
    <w:rsid w:val="00C52D5A"/>
    <w:rsid w:val="00C53E5E"/>
    <w:rsid w:val="00C554E9"/>
    <w:rsid w:val="00C627F9"/>
    <w:rsid w:val="00C662FC"/>
    <w:rsid w:val="00C7127C"/>
    <w:rsid w:val="00C8048C"/>
    <w:rsid w:val="00C84D64"/>
    <w:rsid w:val="00C90997"/>
    <w:rsid w:val="00C90A0A"/>
    <w:rsid w:val="00CA5502"/>
    <w:rsid w:val="00CB54BD"/>
    <w:rsid w:val="00CB5D1C"/>
    <w:rsid w:val="00CC04E6"/>
    <w:rsid w:val="00CC5E94"/>
    <w:rsid w:val="00CC6CE3"/>
    <w:rsid w:val="00CD130E"/>
    <w:rsid w:val="00CD1FE7"/>
    <w:rsid w:val="00CD3EDC"/>
    <w:rsid w:val="00CD4357"/>
    <w:rsid w:val="00CE2046"/>
    <w:rsid w:val="00CF1ECC"/>
    <w:rsid w:val="00CF7000"/>
    <w:rsid w:val="00D0470A"/>
    <w:rsid w:val="00D17D02"/>
    <w:rsid w:val="00D22F30"/>
    <w:rsid w:val="00D24BD5"/>
    <w:rsid w:val="00D2511A"/>
    <w:rsid w:val="00D30D6D"/>
    <w:rsid w:val="00D33413"/>
    <w:rsid w:val="00D36510"/>
    <w:rsid w:val="00D366BD"/>
    <w:rsid w:val="00D43769"/>
    <w:rsid w:val="00D43D13"/>
    <w:rsid w:val="00D45CC6"/>
    <w:rsid w:val="00D52403"/>
    <w:rsid w:val="00D554D6"/>
    <w:rsid w:val="00D55E9C"/>
    <w:rsid w:val="00D56516"/>
    <w:rsid w:val="00D64087"/>
    <w:rsid w:val="00D6558D"/>
    <w:rsid w:val="00D67366"/>
    <w:rsid w:val="00D67B4E"/>
    <w:rsid w:val="00D70758"/>
    <w:rsid w:val="00D71FC9"/>
    <w:rsid w:val="00D72C30"/>
    <w:rsid w:val="00D7349A"/>
    <w:rsid w:val="00D742EC"/>
    <w:rsid w:val="00D92AC9"/>
    <w:rsid w:val="00D93F2C"/>
    <w:rsid w:val="00D94E3F"/>
    <w:rsid w:val="00D974C4"/>
    <w:rsid w:val="00DA355D"/>
    <w:rsid w:val="00DA6D06"/>
    <w:rsid w:val="00DB4237"/>
    <w:rsid w:val="00DB57C7"/>
    <w:rsid w:val="00DC727D"/>
    <w:rsid w:val="00DD271D"/>
    <w:rsid w:val="00DD422E"/>
    <w:rsid w:val="00DD5DDB"/>
    <w:rsid w:val="00DD601B"/>
    <w:rsid w:val="00DD76B8"/>
    <w:rsid w:val="00DE6A99"/>
    <w:rsid w:val="00DE7A48"/>
    <w:rsid w:val="00DF30F4"/>
    <w:rsid w:val="00DF5A1B"/>
    <w:rsid w:val="00E14AA3"/>
    <w:rsid w:val="00E2323F"/>
    <w:rsid w:val="00E3112B"/>
    <w:rsid w:val="00E356AD"/>
    <w:rsid w:val="00E35775"/>
    <w:rsid w:val="00E417BF"/>
    <w:rsid w:val="00E4579E"/>
    <w:rsid w:val="00E47498"/>
    <w:rsid w:val="00E50981"/>
    <w:rsid w:val="00E52048"/>
    <w:rsid w:val="00E53D33"/>
    <w:rsid w:val="00E53EB0"/>
    <w:rsid w:val="00E5523E"/>
    <w:rsid w:val="00E552DA"/>
    <w:rsid w:val="00E55A0B"/>
    <w:rsid w:val="00E55D99"/>
    <w:rsid w:val="00E63DF4"/>
    <w:rsid w:val="00E665C4"/>
    <w:rsid w:val="00E709F1"/>
    <w:rsid w:val="00E7193E"/>
    <w:rsid w:val="00E80839"/>
    <w:rsid w:val="00E9138E"/>
    <w:rsid w:val="00E93F6D"/>
    <w:rsid w:val="00E96E54"/>
    <w:rsid w:val="00EA567D"/>
    <w:rsid w:val="00EB0153"/>
    <w:rsid w:val="00EB139B"/>
    <w:rsid w:val="00EB3476"/>
    <w:rsid w:val="00EB40A6"/>
    <w:rsid w:val="00EC0C6B"/>
    <w:rsid w:val="00EC300C"/>
    <w:rsid w:val="00EC5EBB"/>
    <w:rsid w:val="00EC71AB"/>
    <w:rsid w:val="00ED0CC9"/>
    <w:rsid w:val="00ED236D"/>
    <w:rsid w:val="00EF31B3"/>
    <w:rsid w:val="00EF5EC8"/>
    <w:rsid w:val="00EF6270"/>
    <w:rsid w:val="00F0593B"/>
    <w:rsid w:val="00F123B5"/>
    <w:rsid w:val="00F141BE"/>
    <w:rsid w:val="00F15A3D"/>
    <w:rsid w:val="00F16A73"/>
    <w:rsid w:val="00F17098"/>
    <w:rsid w:val="00F220ED"/>
    <w:rsid w:val="00F240F4"/>
    <w:rsid w:val="00F24DB9"/>
    <w:rsid w:val="00F30337"/>
    <w:rsid w:val="00F318E6"/>
    <w:rsid w:val="00F438A3"/>
    <w:rsid w:val="00F45714"/>
    <w:rsid w:val="00F50491"/>
    <w:rsid w:val="00F524DA"/>
    <w:rsid w:val="00F52710"/>
    <w:rsid w:val="00F52C55"/>
    <w:rsid w:val="00F55A85"/>
    <w:rsid w:val="00F6341D"/>
    <w:rsid w:val="00F67452"/>
    <w:rsid w:val="00F67C84"/>
    <w:rsid w:val="00F72EDE"/>
    <w:rsid w:val="00F749C3"/>
    <w:rsid w:val="00F74A34"/>
    <w:rsid w:val="00F75B74"/>
    <w:rsid w:val="00F75E86"/>
    <w:rsid w:val="00F77B4C"/>
    <w:rsid w:val="00F81EE8"/>
    <w:rsid w:val="00F842D0"/>
    <w:rsid w:val="00F84572"/>
    <w:rsid w:val="00F869F8"/>
    <w:rsid w:val="00F91698"/>
    <w:rsid w:val="00FA6872"/>
    <w:rsid w:val="00FB05B3"/>
    <w:rsid w:val="00FB4B0E"/>
    <w:rsid w:val="00FB6E28"/>
    <w:rsid w:val="00FB77C0"/>
    <w:rsid w:val="00FC0E53"/>
    <w:rsid w:val="00FC1F8D"/>
    <w:rsid w:val="00FC55D0"/>
    <w:rsid w:val="00FD3695"/>
    <w:rsid w:val="00FE4332"/>
    <w:rsid w:val="00FE6881"/>
    <w:rsid w:val="00FF184D"/>
    <w:rsid w:val="00FF4E89"/>
    <w:rsid w:val="00FF676A"/>
    <w:rsid w:val="00FF704D"/>
    <w:rsid w:val="00FF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54"/>
  </w:style>
  <w:style w:type="paragraph" w:styleId="1">
    <w:name w:val="heading 1"/>
    <w:basedOn w:val="a"/>
    <w:link w:val="10"/>
    <w:uiPriority w:val="9"/>
    <w:qFormat/>
    <w:rsid w:val="00EB01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1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B0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5115</Words>
  <Characters>29157</Characters>
  <Application>Microsoft Office Word</Application>
  <DocSecurity>0</DocSecurity>
  <Lines>242</Lines>
  <Paragraphs>68</Paragraphs>
  <ScaleCrop>false</ScaleCrop>
  <Company/>
  <LinksUpToDate>false</LinksUpToDate>
  <CharactersWithSpaces>34204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2019-02-28T12:00:00Z</dcterms:created>
  <dcterms:modified xsi:type="dcterms:W3CDTF">2019-02-28T12:04:00Z</dcterms:modified>
</cp:coreProperties>
</file>